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69" w:rsidRDefault="00503B69" w:rsidP="00503B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u w:val="single"/>
        </w:rPr>
        <w:t>Перечень вступительных испытаний</w:t>
      </w:r>
    </w:p>
    <w:p w:rsidR="00503B69" w:rsidRPr="004F4A27" w:rsidRDefault="00503B69" w:rsidP="00503B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</w:p>
    <w:tbl>
      <w:tblPr>
        <w:tblStyle w:val="a4"/>
        <w:tblW w:w="0" w:type="auto"/>
        <w:tblLook w:val="04A0"/>
      </w:tblPr>
      <w:tblGrid>
        <w:gridCol w:w="4928"/>
        <w:gridCol w:w="4643"/>
      </w:tblGrid>
      <w:tr w:rsidR="00503B69" w:rsidRPr="00503B69" w:rsidTr="00503B69">
        <w:tc>
          <w:tcPr>
            <w:tcW w:w="4928" w:type="dxa"/>
          </w:tcPr>
          <w:p w:rsidR="00503B69" w:rsidRPr="00503B69" w:rsidRDefault="00503B69" w:rsidP="00503B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03B69">
              <w:rPr>
                <w:rFonts w:ascii="Times New Roman" w:hAnsi="Times New Roman" w:cs="Times New Roman"/>
                <w:sz w:val="32"/>
              </w:rPr>
              <w:t>Специальность</w:t>
            </w:r>
          </w:p>
        </w:tc>
        <w:tc>
          <w:tcPr>
            <w:tcW w:w="4643" w:type="dxa"/>
          </w:tcPr>
          <w:p w:rsidR="00503B69" w:rsidRPr="00503B69" w:rsidRDefault="00503B69" w:rsidP="00503B6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03B69">
              <w:rPr>
                <w:rFonts w:ascii="Times New Roman" w:hAnsi="Times New Roman" w:cs="Times New Roman"/>
                <w:sz w:val="32"/>
              </w:rPr>
              <w:t>Вступительные испытания</w:t>
            </w:r>
          </w:p>
        </w:tc>
      </w:tr>
      <w:tr w:rsidR="00C45CA5" w:rsidRPr="00503B69" w:rsidTr="00AB13AF">
        <w:trPr>
          <w:trHeight w:val="1840"/>
        </w:trPr>
        <w:tc>
          <w:tcPr>
            <w:tcW w:w="4928" w:type="dxa"/>
          </w:tcPr>
          <w:p w:rsidR="00C45CA5" w:rsidRPr="00503B69" w:rsidRDefault="00C45CA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Сестринское дело (9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.)</w:t>
            </w:r>
          </w:p>
          <w:p w:rsidR="00C45CA5" w:rsidRPr="00C45CA5" w:rsidRDefault="00C45CA5" w:rsidP="00AB13A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Акушерское дело</w:t>
            </w:r>
            <w:r w:rsidRPr="00575556">
              <w:rPr>
                <w:rFonts w:ascii="Times New Roman" w:hAnsi="Times New Roman" w:cs="Times New Roman"/>
                <w:sz w:val="32"/>
              </w:rPr>
              <w:t xml:space="preserve"> (9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.)</w:t>
            </w:r>
          </w:p>
        </w:tc>
        <w:tc>
          <w:tcPr>
            <w:tcW w:w="4643" w:type="dxa"/>
          </w:tcPr>
          <w:p w:rsidR="00C45CA5" w:rsidRPr="00503B69" w:rsidRDefault="00C45CA5" w:rsidP="00503B6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Тестирование</w:t>
            </w:r>
            <w:r w:rsidRPr="00503B69">
              <w:rPr>
                <w:rFonts w:ascii="Times New Roman" w:hAnsi="Times New Roman" w:cs="Times New Roman"/>
                <w:sz w:val="32"/>
                <w:szCs w:val="28"/>
              </w:rPr>
              <w:t xml:space="preserve"> на выявление у поступающих психологических качеств, присущих данным специальностям</w:t>
            </w:r>
          </w:p>
        </w:tc>
      </w:tr>
      <w:tr w:rsidR="00C45CA5" w:rsidRPr="00503B69" w:rsidTr="00C45CA5">
        <w:trPr>
          <w:trHeight w:val="2044"/>
        </w:trPr>
        <w:tc>
          <w:tcPr>
            <w:tcW w:w="4928" w:type="dxa"/>
          </w:tcPr>
          <w:p w:rsidR="00C45CA5" w:rsidRPr="00575556" w:rsidRDefault="00C45CA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Сестринское дело (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форма обучения)</w:t>
            </w:r>
          </w:p>
          <w:p w:rsidR="00C45CA5" w:rsidRPr="00C45CA5" w:rsidRDefault="00C45CA5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Лечебное дело (11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.)</w:t>
            </w:r>
          </w:p>
        </w:tc>
        <w:tc>
          <w:tcPr>
            <w:tcW w:w="4643" w:type="dxa"/>
          </w:tcPr>
          <w:p w:rsidR="00C45CA5" w:rsidRPr="00503B69" w:rsidRDefault="00C45CA5">
            <w:pPr>
              <w:rPr>
                <w:rFonts w:ascii="Times New Roman" w:hAnsi="Times New Roman" w:cs="Times New Roman"/>
                <w:sz w:val="32"/>
              </w:rPr>
            </w:pPr>
            <w:r w:rsidRPr="00503B69">
              <w:rPr>
                <w:rFonts w:ascii="Times New Roman" w:hAnsi="Times New Roman" w:cs="Times New Roman"/>
                <w:sz w:val="32"/>
                <w:szCs w:val="28"/>
              </w:rPr>
              <w:t>Собеседование в устной форме на выявление у поступающих психологических качеств, присущих данным специальностям</w:t>
            </w:r>
          </w:p>
        </w:tc>
      </w:tr>
    </w:tbl>
    <w:p w:rsidR="007F2AEA" w:rsidRDefault="007F2AEA"/>
    <w:p w:rsidR="00503B69" w:rsidRDefault="00503B69"/>
    <w:sectPr w:rsidR="00503B69" w:rsidSect="0004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975DD"/>
    <w:multiLevelType w:val="hybridMultilevel"/>
    <w:tmpl w:val="7918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B69"/>
    <w:rsid w:val="00045599"/>
    <w:rsid w:val="002E4474"/>
    <w:rsid w:val="004E6C44"/>
    <w:rsid w:val="00503B69"/>
    <w:rsid w:val="00575556"/>
    <w:rsid w:val="007F2AEA"/>
    <w:rsid w:val="00C4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69"/>
    <w:pPr>
      <w:ind w:left="720"/>
      <w:contextualSpacing/>
    </w:pPr>
  </w:style>
  <w:style w:type="table" w:styleId="a4">
    <w:name w:val="Table Grid"/>
    <w:basedOn w:val="a1"/>
    <w:uiPriority w:val="59"/>
    <w:rsid w:val="0050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69"/>
    <w:pPr>
      <w:ind w:left="720"/>
      <w:contextualSpacing/>
    </w:pPr>
  </w:style>
  <w:style w:type="table" w:styleId="a4">
    <w:name w:val="Table Grid"/>
    <w:basedOn w:val="a1"/>
    <w:uiPriority w:val="59"/>
    <w:rsid w:val="0050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2019-02-28T12:48:00Z</cp:lastPrinted>
  <dcterms:created xsi:type="dcterms:W3CDTF">2016-05-17T07:23:00Z</dcterms:created>
  <dcterms:modified xsi:type="dcterms:W3CDTF">2019-02-28T12:48:00Z</dcterms:modified>
</cp:coreProperties>
</file>