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01" w:rsidRDefault="00752601">
      <w:pPr>
        <w:pStyle w:val="a3"/>
        <w:spacing w:before="2"/>
        <w:rPr>
          <w:sz w:val="10"/>
        </w:rPr>
      </w:pPr>
    </w:p>
    <w:p w:rsidR="00832824" w:rsidRPr="00EE0665" w:rsidRDefault="00832824" w:rsidP="00832824">
      <w:pPr>
        <w:spacing w:before="74"/>
        <w:ind w:left="515" w:right="561"/>
        <w:jc w:val="center"/>
        <w:rPr>
          <w:b/>
          <w:sz w:val="28"/>
          <w:szCs w:val="28"/>
        </w:rPr>
      </w:pPr>
      <w:r w:rsidRPr="00EE0665">
        <w:rPr>
          <w:b/>
          <w:sz w:val="28"/>
          <w:szCs w:val="28"/>
        </w:rPr>
        <w:t>УСМАНСКИЙ ФИЛИАЛ</w:t>
      </w:r>
    </w:p>
    <w:p w:rsidR="00832824" w:rsidRPr="00EE0665" w:rsidRDefault="00832824" w:rsidP="00832824">
      <w:pPr>
        <w:spacing w:before="74"/>
        <w:ind w:left="515" w:right="561"/>
        <w:jc w:val="center"/>
        <w:rPr>
          <w:b/>
          <w:sz w:val="28"/>
          <w:szCs w:val="28"/>
        </w:rPr>
      </w:pPr>
      <w:r w:rsidRPr="00EE0665">
        <w:rPr>
          <w:b/>
          <w:sz w:val="28"/>
          <w:szCs w:val="28"/>
        </w:rPr>
        <w:t>ГОСУДАРСТВЕННОГО АВТОНОМНОГО ПРОФЕССИОНАЛЬНОГО ОБРАЗОВАТЕЛЬНОГО УЧРЕЖДЕНИЯ «ЛИПЕЦКИЙ МЕДИЦИНСКИЙ КОЛЛЕДЖ»</w:t>
      </w:r>
    </w:p>
    <w:p w:rsidR="00832824" w:rsidRPr="00EE0665" w:rsidRDefault="00832824" w:rsidP="00832824">
      <w:pPr>
        <w:pStyle w:val="a3"/>
        <w:rPr>
          <w:b/>
        </w:rPr>
      </w:pPr>
    </w:p>
    <w:p w:rsidR="00832824" w:rsidRDefault="00832824" w:rsidP="00832824">
      <w:pPr>
        <w:pStyle w:val="a3"/>
        <w:rPr>
          <w:b/>
          <w:sz w:val="20"/>
        </w:rPr>
      </w:pPr>
    </w:p>
    <w:p w:rsidR="00832824" w:rsidRDefault="00832824" w:rsidP="00832824">
      <w:pPr>
        <w:pStyle w:val="a3"/>
        <w:rPr>
          <w:b/>
          <w:sz w:val="20"/>
        </w:rPr>
      </w:pPr>
    </w:p>
    <w:p w:rsidR="00832824" w:rsidRDefault="00832824" w:rsidP="00832824">
      <w:pPr>
        <w:pStyle w:val="a3"/>
        <w:spacing w:before="4"/>
        <w:rPr>
          <w:noProof/>
        </w:rPr>
      </w:pPr>
    </w:p>
    <w:p w:rsidR="00832824" w:rsidRDefault="00832824" w:rsidP="00832824">
      <w:pPr>
        <w:pStyle w:val="a3"/>
        <w:spacing w:before="4"/>
        <w:rPr>
          <w:noProof/>
        </w:rPr>
      </w:pPr>
    </w:p>
    <w:p w:rsidR="00832824" w:rsidRDefault="00832824" w:rsidP="00832824">
      <w:pPr>
        <w:pStyle w:val="a3"/>
        <w:spacing w:before="4"/>
        <w:rPr>
          <w:b/>
          <w:sz w:val="26"/>
        </w:rPr>
      </w:pPr>
    </w:p>
    <w:p w:rsidR="00832824" w:rsidRDefault="00832824" w:rsidP="00832824">
      <w:pPr>
        <w:pStyle w:val="a3"/>
        <w:rPr>
          <w:b/>
          <w:sz w:val="22"/>
        </w:rPr>
      </w:pPr>
    </w:p>
    <w:p w:rsidR="00832824" w:rsidRDefault="00832824" w:rsidP="00832824">
      <w:pPr>
        <w:pStyle w:val="a3"/>
        <w:rPr>
          <w:b/>
          <w:sz w:val="32"/>
        </w:rPr>
      </w:pPr>
    </w:p>
    <w:p w:rsidR="00832824" w:rsidRDefault="00832824" w:rsidP="00832824">
      <w:pPr>
        <w:pStyle w:val="1"/>
        <w:ind w:left="515" w:right="557"/>
        <w:jc w:val="center"/>
      </w:pPr>
      <w:r>
        <w:t>РАБОЧАЯ ПРОГРАММА УЧЕБНОЙ ПРАКТИКИ</w:t>
      </w:r>
    </w:p>
    <w:p w:rsidR="00832824" w:rsidRDefault="00832824" w:rsidP="00832824">
      <w:pPr>
        <w:pStyle w:val="a3"/>
        <w:spacing w:before="155"/>
        <w:ind w:left="515" w:right="558"/>
        <w:jc w:val="center"/>
      </w:pPr>
      <w:r>
        <w:t>ПРОФЕССИОНАЛЬНОГО МОДУЛЯ 03</w:t>
      </w:r>
    </w:p>
    <w:p w:rsidR="00832824" w:rsidRDefault="00832824" w:rsidP="00832824">
      <w:pPr>
        <w:pStyle w:val="1"/>
        <w:spacing w:before="168"/>
        <w:ind w:left="515" w:right="560"/>
        <w:jc w:val="center"/>
      </w:pPr>
      <w:r>
        <w:t>ОРГАНИЗАЦИИ ДЕЯТЕЛЬНОСТИ СТРУКТУРНЫХ</w:t>
      </w:r>
    </w:p>
    <w:p w:rsidR="00832824" w:rsidRDefault="00832824" w:rsidP="00832824">
      <w:pPr>
        <w:spacing w:before="160" w:line="360" w:lineRule="auto"/>
        <w:ind w:left="514" w:right="561"/>
        <w:jc w:val="center"/>
        <w:rPr>
          <w:b/>
          <w:sz w:val="28"/>
        </w:rPr>
      </w:pPr>
      <w:r>
        <w:rPr>
          <w:b/>
          <w:sz w:val="28"/>
        </w:rPr>
        <w:t>ПОДРАЗДЕЛЕНИЙ АПТЕКИ И РУКОВОДСТВО АПТЕЧНОЙ ОРГАНИЗАЦИИ ПРИ ОТСУТСТВИИ</w:t>
      </w:r>
    </w:p>
    <w:p w:rsidR="00832824" w:rsidRDefault="00832824" w:rsidP="00832824">
      <w:pPr>
        <w:spacing w:line="321" w:lineRule="exact"/>
        <w:ind w:left="515" w:right="558"/>
        <w:jc w:val="center"/>
        <w:rPr>
          <w:b/>
          <w:sz w:val="28"/>
        </w:rPr>
      </w:pPr>
      <w:r>
        <w:rPr>
          <w:b/>
          <w:sz w:val="28"/>
        </w:rPr>
        <w:t>СПЕЦИАЛИСТА С ВЫСШИМ ОБРАЗОВАНИЕМ</w:t>
      </w:r>
    </w:p>
    <w:p w:rsidR="00832824" w:rsidRDefault="00832824" w:rsidP="00832824">
      <w:pPr>
        <w:pStyle w:val="a3"/>
        <w:rPr>
          <w:b/>
          <w:sz w:val="30"/>
        </w:rPr>
      </w:pPr>
    </w:p>
    <w:p w:rsidR="00832824" w:rsidRDefault="00832824" w:rsidP="00832824">
      <w:pPr>
        <w:pStyle w:val="a3"/>
        <w:spacing w:before="8"/>
        <w:rPr>
          <w:b/>
          <w:sz w:val="25"/>
        </w:rPr>
      </w:pPr>
    </w:p>
    <w:p w:rsidR="00832824" w:rsidRDefault="00832824" w:rsidP="00832824">
      <w:pPr>
        <w:pStyle w:val="a3"/>
        <w:spacing w:line="360" w:lineRule="auto"/>
        <w:ind w:left="1199" w:right="1246"/>
        <w:jc w:val="center"/>
        <w:rPr>
          <w:b/>
          <w:i/>
        </w:rPr>
      </w:pPr>
      <w:r>
        <w:t xml:space="preserve">программа подготовки специалистов среднего звена (ППССЗ) по специальности </w:t>
      </w:r>
      <w:r>
        <w:rPr>
          <w:b/>
          <w:i/>
        </w:rPr>
        <w:t>33.02.01. Фармация</w:t>
      </w:r>
    </w:p>
    <w:p w:rsidR="00832824" w:rsidRDefault="00832824" w:rsidP="00832824">
      <w:pPr>
        <w:pStyle w:val="a3"/>
        <w:spacing w:line="321" w:lineRule="exact"/>
        <w:ind w:left="515" w:right="560"/>
        <w:jc w:val="center"/>
      </w:pPr>
      <w:r>
        <w:t>базовый уровень подготовки</w:t>
      </w: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spacing w:before="261"/>
        <w:ind w:left="515" w:right="556"/>
        <w:jc w:val="center"/>
      </w:pPr>
      <w:r>
        <w:t>Усмань, 2020 г</w:t>
      </w:r>
    </w:p>
    <w:p w:rsidR="00832824" w:rsidRDefault="00832824" w:rsidP="00832824">
      <w:pPr>
        <w:jc w:val="center"/>
        <w:sectPr w:rsidR="00832824">
          <w:footerReference w:type="default" r:id="rId7"/>
          <w:type w:val="continuous"/>
          <w:pgSz w:w="11910" w:h="16840"/>
          <w:pgMar w:top="1040" w:right="560" w:bottom="1240" w:left="1460" w:header="720" w:footer="1054" w:gutter="0"/>
          <w:pgNumType w:start="1"/>
          <w:cols w:space="720"/>
        </w:sectPr>
      </w:pPr>
    </w:p>
    <w:p w:rsidR="00832824" w:rsidRDefault="00832824" w:rsidP="00832824">
      <w:pPr>
        <w:pStyle w:val="a3"/>
        <w:spacing w:before="67" w:line="276" w:lineRule="auto"/>
        <w:ind w:left="242" w:right="286" w:firstLine="208"/>
        <w:jc w:val="both"/>
      </w:pPr>
    </w:p>
    <w:p w:rsidR="00832824" w:rsidRDefault="00832824" w:rsidP="00832824">
      <w:pPr>
        <w:pStyle w:val="a3"/>
        <w:spacing w:before="67" w:line="276" w:lineRule="auto"/>
        <w:ind w:left="242" w:right="286" w:firstLine="208"/>
        <w:jc w:val="both"/>
      </w:pPr>
    </w:p>
    <w:p w:rsidR="00832824" w:rsidRDefault="00832824" w:rsidP="00832824">
      <w:pPr>
        <w:pStyle w:val="a3"/>
        <w:spacing w:before="67" w:line="276" w:lineRule="auto"/>
        <w:ind w:left="242" w:right="286" w:firstLine="208"/>
        <w:jc w:val="both"/>
      </w:pPr>
      <w:r>
        <w:lastRenderedPageBreak/>
        <w:t>Рабочая программа учебной практики «ПМ 03 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</w:r>
    </w:p>
    <w:p w:rsidR="00832824" w:rsidRDefault="00832824" w:rsidP="00832824">
      <w:pPr>
        <w:pStyle w:val="a3"/>
        <w:spacing w:before="1" w:line="278" w:lineRule="auto"/>
        <w:ind w:left="242" w:right="286"/>
        <w:jc w:val="both"/>
      </w:pPr>
      <w:r>
        <w:t>разработана на основе Федерального государственного образовательного стандарта по специальности среднего профессионального</w:t>
      </w:r>
      <w:r>
        <w:rPr>
          <w:spacing w:val="60"/>
        </w:rPr>
        <w:t xml:space="preserve"> </w:t>
      </w:r>
      <w:r>
        <w:t>образования</w:t>
      </w:r>
    </w:p>
    <w:p w:rsidR="00832824" w:rsidRDefault="00832824" w:rsidP="00832824">
      <w:pPr>
        <w:pStyle w:val="a5"/>
        <w:numPr>
          <w:ilvl w:val="2"/>
          <w:numId w:val="25"/>
        </w:numPr>
        <w:tabs>
          <w:tab w:val="left" w:pos="1292"/>
        </w:tabs>
        <w:spacing w:line="317" w:lineRule="exact"/>
        <w:jc w:val="both"/>
        <w:rPr>
          <w:sz w:val="28"/>
        </w:rPr>
      </w:pPr>
      <w:r>
        <w:rPr>
          <w:sz w:val="28"/>
        </w:rPr>
        <w:t>Фармация базовый 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подготовки.</w:t>
      </w: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- разработчик: </w:t>
      </w:r>
      <w:r>
        <w:rPr>
          <w:sz w:val="28"/>
          <w:szCs w:val="28"/>
        </w:rPr>
        <w:t>Усманский филиал ГАПОУ «Липецкий медицинский колледж»</w:t>
      </w:r>
    </w:p>
    <w:p w:rsidR="00832824" w:rsidRDefault="00832824" w:rsidP="00832824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832824" w:rsidRDefault="00832824" w:rsidP="0083282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Кожевникова А.В. - преподаватель УФ ГАПОУ «ЛМК»</w:t>
      </w:r>
    </w:p>
    <w:p w:rsidR="00832824" w:rsidRDefault="00832824" w:rsidP="00832824">
      <w:pPr>
        <w:ind w:right="282"/>
        <w:rPr>
          <w:sz w:val="28"/>
          <w:szCs w:val="28"/>
        </w:rPr>
      </w:pPr>
    </w:p>
    <w:p w:rsidR="00832824" w:rsidRDefault="00832824" w:rsidP="00832824">
      <w:pPr>
        <w:ind w:right="282"/>
        <w:rPr>
          <w:sz w:val="28"/>
          <w:szCs w:val="28"/>
        </w:rPr>
      </w:pPr>
      <w:r>
        <w:rPr>
          <w:sz w:val="28"/>
          <w:szCs w:val="28"/>
        </w:rPr>
        <w:t>Согласовано с работодателем:</w:t>
      </w:r>
    </w:p>
    <w:p w:rsidR="00832824" w:rsidRDefault="00832824" w:rsidP="00832824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Заведующая аптекой </w:t>
      </w:r>
    </w:p>
    <w:p w:rsidR="00832824" w:rsidRDefault="00832824" w:rsidP="0083282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УФ ОГУП «Липецкфармация»</w:t>
      </w:r>
    </w:p>
    <w:p w:rsidR="00832824" w:rsidRDefault="00832824" w:rsidP="0083282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ЦРА №14                _____________________ Крутских Т.М.</w:t>
      </w:r>
    </w:p>
    <w:p w:rsidR="00832824" w:rsidRDefault="00832824" w:rsidP="00832824">
      <w:pPr>
        <w:ind w:right="282"/>
        <w:jc w:val="both"/>
        <w:rPr>
          <w:sz w:val="28"/>
          <w:szCs w:val="28"/>
        </w:rPr>
      </w:pPr>
    </w:p>
    <w:p w:rsidR="00832824" w:rsidRDefault="00832824" w:rsidP="00832824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ОДОБРЕНА</w:t>
      </w:r>
    </w:p>
    <w:p w:rsidR="00832824" w:rsidRDefault="00832824" w:rsidP="00832824">
      <w:pPr>
        <w:ind w:right="282"/>
        <w:rPr>
          <w:sz w:val="28"/>
          <w:szCs w:val="28"/>
        </w:rPr>
      </w:pPr>
      <w:r>
        <w:rPr>
          <w:sz w:val="28"/>
          <w:szCs w:val="28"/>
        </w:rPr>
        <w:t>Цикловой методической комиссией                                                             общепрофессиональных и специальных дисциплин</w:t>
      </w:r>
    </w:p>
    <w:p w:rsidR="00832824" w:rsidRDefault="00832824" w:rsidP="00832824">
      <w:pPr>
        <w:ind w:right="282"/>
        <w:rPr>
          <w:sz w:val="28"/>
          <w:szCs w:val="28"/>
        </w:rPr>
      </w:pPr>
      <w:r>
        <w:rPr>
          <w:sz w:val="28"/>
          <w:szCs w:val="28"/>
        </w:rPr>
        <w:t>Протокол № ___ от «___» ______ 20___ г.</w:t>
      </w:r>
    </w:p>
    <w:p w:rsidR="00832824" w:rsidRDefault="00832824" w:rsidP="00832824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 О. Г. Тимофеева</w:t>
      </w:r>
    </w:p>
    <w:p w:rsidR="00832824" w:rsidRDefault="00832824" w:rsidP="00832824">
      <w:pPr>
        <w:ind w:right="282"/>
        <w:rPr>
          <w:sz w:val="28"/>
          <w:szCs w:val="28"/>
        </w:rPr>
      </w:pPr>
    </w:p>
    <w:p w:rsidR="00832824" w:rsidRDefault="00832824" w:rsidP="00832824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Рекомендована к утверждению методическим советом </w:t>
      </w:r>
    </w:p>
    <w:p w:rsidR="00832824" w:rsidRDefault="00832824" w:rsidP="00832824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Усманского филиала ГАПОУ «Липецкий медицинский колледж»                                                 </w:t>
      </w:r>
    </w:p>
    <w:p w:rsidR="00832824" w:rsidRDefault="00832824" w:rsidP="00832824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 20 ____ г.                                                             Председатель методического совета                                                               </w:t>
      </w:r>
    </w:p>
    <w:p w:rsidR="00832824" w:rsidRDefault="00832824" w:rsidP="00832824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Директор Усманского филиала                                                                              </w:t>
      </w:r>
    </w:p>
    <w:p w:rsidR="00832824" w:rsidRDefault="00832824" w:rsidP="00832824">
      <w:pPr>
        <w:ind w:right="282"/>
        <w:rPr>
          <w:sz w:val="28"/>
          <w:szCs w:val="28"/>
        </w:rPr>
      </w:pPr>
      <w:r>
        <w:rPr>
          <w:sz w:val="28"/>
          <w:szCs w:val="28"/>
        </w:rPr>
        <w:t>ГАПОУ «Липецкий медицинский колледж»</w:t>
      </w:r>
    </w:p>
    <w:p w:rsidR="00832824" w:rsidRDefault="00832824" w:rsidP="00832824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 М. В. Сонина</w:t>
      </w:r>
    </w:p>
    <w:p w:rsidR="00832824" w:rsidRDefault="00832824" w:rsidP="00832824">
      <w:pPr>
        <w:rPr>
          <w:i/>
          <w:sz w:val="28"/>
          <w:szCs w:val="28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rPr>
          <w:sz w:val="30"/>
        </w:rPr>
      </w:pPr>
    </w:p>
    <w:p w:rsidR="00832824" w:rsidRDefault="00832824" w:rsidP="00832824">
      <w:pPr>
        <w:pStyle w:val="a3"/>
        <w:spacing w:before="6"/>
        <w:rPr>
          <w:sz w:val="41"/>
        </w:rPr>
      </w:pPr>
    </w:p>
    <w:p w:rsidR="00752601" w:rsidRDefault="00752601">
      <w:pPr>
        <w:jc w:val="center"/>
        <w:rPr>
          <w:sz w:val="24"/>
        </w:rPr>
        <w:sectPr w:rsidR="00752601">
          <w:type w:val="continuous"/>
          <w:pgSz w:w="11910" w:h="16840"/>
          <w:pgMar w:top="1180" w:right="380" w:bottom="280" w:left="1360" w:header="720" w:footer="720" w:gutter="0"/>
          <w:cols w:space="720"/>
        </w:sectPr>
      </w:pPr>
    </w:p>
    <w:p w:rsidR="00752601" w:rsidRDefault="009C4C7A">
      <w:pPr>
        <w:spacing w:before="71"/>
        <w:ind w:left="802" w:right="925"/>
        <w:jc w:val="center"/>
        <w:rPr>
          <w:b/>
          <w:sz w:val="24"/>
        </w:rPr>
      </w:pPr>
      <w:bookmarkStart w:id="0" w:name="СОДЕРЖАНИЕ"/>
      <w:bookmarkEnd w:id="0"/>
      <w:r>
        <w:rPr>
          <w:b/>
          <w:sz w:val="24"/>
        </w:rPr>
        <w:lastRenderedPageBreak/>
        <w:t>СОДЕРЖАНИЕ</w:t>
      </w:r>
    </w:p>
    <w:p w:rsidR="00752601" w:rsidRDefault="00752601">
      <w:pPr>
        <w:pStyle w:val="a3"/>
        <w:rPr>
          <w:b/>
          <w:sz w:val="26"/>
        </w:rPr>
      </w:pPr>
    </w:p>
    <w:p w:rsidR="00752601" w:rsidRDefault="00752601">
      <w:pPr>
        <w:pStyle w:val="a3"/>
        <w:spacing w:before="7"/>
        <w:rPr>
          <w:b/>
          <w:sz w:val="21"/>
        </w:rPr>
      </w:pPr>
    </w:p>
    <w:p w:rsidR="00752601" w:rsidRDefault="009C4C7A">
      <w:pPr>
        <w:ind w:left="9048"/>
        <w:rPr>
          <w:sz w:val="24"/>
        </w:rPr>
      </w:pPr>
      <w:r>
        <w:rPr>
          <w:sz w:val="24"/>
        </w:rPr>
        <w:t>СТР.</w:t>
      </w:r>
    </w:p>
    <w:sdt>
      <w:sdtPr>
        <w:id w:val="2069302975"/>
        <w:docPartObj>
          <w:docPartGallery w:val="Table of Contents"/>
          <w:docPartUnique/>
        </w:docPartObj>
      </w:sdtPr>
      <w:sdtEndPr/>
      <w:sdtContent>
        <w:p w:rsidR="00752601" w:rsidRDefault="009C4C7A">
          <w:pPr>
            <w:pStyle w:val="10"/>
            <w:numPr>
              <w:ilvl w:val="0"/>
              <w:numId w:val="24"/>
            </w:numPr>
            <w:tabs>
              <w:tab w:val="left" w:pos="1570"/>
              <w:tab w:val="left" w:pos="1571"/>
              <w:tab w:val="left" w:pos="9091"/>
            </w:tabs>
          </w:pPr>
          <w:hyperlink w:anchor="_TOC_250001" w:history="1">
            <w:r>
              <w:t>ПАСПОРТ ПРОГРАММЫ</w:t>
            </w:r>
            <w:r>
              <w:rPr>
                <w:spacing w:val="-7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4</w:t>
            </w:r>
          </w:hyperlink>
        </w:p>
        <w:p w:rsidR="00752601" w:rsidRDefault="009C4C7A">
          <w:pPr>
            <w:pStyle w:val="10"/>
            <w:numPr>
              <w:ilvl w:val="0"/>
              <w:numId w:val="24"/>
            </w:numPr>
            <w:tabs>
              <w:tab w:val="left" w:pos="1570"/>
              <w:tab w:val="left" w:pos="1571"/>
              <w:tab w:val="left" w:pos="9046"/>
            </w:tabs>
            <w:spacing w:before="490"/>
            <w:ind w:right="998"/>
          </w:pPr>
          <w:r>
            <w:t>РЕЗУЛЬТАТЫ ОСВОЕНИЯ РАБОЧЕЙ ПРОГРАММЫ УЧЕБНОЙ ПРАКТИКИ</w:t>
          </w:r>
          <w:r>
            <w:tab/>
          </w:r>
          <w:r>
            <w:rPr>
              <w:spacing w:val="-18"/>
            </w:rPr>
            <w:t>5</w:t>
          </w:r>
        </w:p>
        <w:p w:rsidR="00752601" w:rsidRDefault="009C4C7A">
          <w:pPr>
            <w:pStyle w:val="10"/>
            <w:numPr>
              <w:ilvl w:val="0"/>
              <w:numId w:val="24"/>
            </w:numPr>
            <w:tabs>
              <w:tab w:val="left" w:pos="1570"/>
              <w:tab w:val="left" w:pos="1571"/>
            </w:tabs>
            <w:spacing w:before="213"/>
          </w:pPr>
          <w:r>
            <w:t>ТЕМАТИЧЕСКИЙ ПЛАН И СОДЕРЖАНИЕ</w:t>
          </w:r>
          <w:r>
            <w:rPr>
              <w:spacing w:val="-2"/>
            </w:rPr>
            <w:t xml:space="preserve"> </w:t>
          </w:r>
          <w:r>
            <w:t>УЧЕБНОЙ</w:t>
          </w:r>
        </w:p>
        <w:p w:rsidR="00752601" w:rsidRDefault="009C4C7A">
          <w:pPr>
            <w:pStyle w:val="20"/>
            <w:tabs>
              <w:tab w:val="left" w:pos="9046"/>
            </w:tabs>
          </w:pPr>
          <w:r>
            <w:t>ПРАКТИКИ</w:t>
          </w:r>
          <w:r>
            <w:tab/>
            <w:t>7</w:t>
          </w:r>
        </w:p>
        <w:p w:rsidR="00752601" w:rsidRDefault="009C4C7A">
          <w:pPr>
            <w:pStyle w:val="10"/>
            <w:numPr>
              <w:ilvl w:val="0"/>
              <w:numId w:val="24"/>
            </w:numPr>
            <w:tabs>
              <w:tab w:val="left" w:pos="1570"/>
              <w:tab w:val="left" w:pos="1571"/>
              <w:tab w:val="left" w:pos="8986"/>
            </w:tabs>
            <w:spacing w:before="214"/>
            <w:ind w:right="1058"/>
          </w:pPr>
          <w:hyperlink w:anchor="_TOC_250000" w:history="1">
            <w:r>
              <w:t>УСЛОВИЯ РЕАЛИЗАЦИИ РАБОЧЕЙ ПРОГРАММЫ УЧЕБНОЙ ПРАКТИКИ</w:t>
            </w:r>
            <w:r>
              <w:tab/>
            </w:r>
            <w:r>
              <w:rPr>
                <w:spacing w:val="-18"/>
              </w:rPr>
              <w:t>9</w:t>
            </w:r>
          </w:hyperlink>
        </w:p>
        <w:p w:rsidR="00752601" w:rsidRDefault="009C4C7A">
          <w:pPr>
            <w:pStyle w:val="10"/>
            <w:numPr>
              <w:ilvl w:val="0"/>
              <w:numId w:val="24"/>
            </w:numPr>
            <w:tabs>
              <w:tab w:val="left" w:pos="1570"/>
              <w:tab w:val="left" w:pos="1571"/>
              <w:tab w:val="left" w:pos="8996"/>
            </w:tabs>
            <w:spacing w:before="212"/>
          </w:pPr>
          <w:r>
            <w:t>КОНТРОЛЬ И ОЦЕНКА РЕЗУЛЬТАТОВ</w:t>
          </w:r>
          <w:r>
            <w:rPr>
              <w:spacing w:val="-19"/>
            </w:rPr>
            <w:t xml:space="preserve"> </w:t>
          </w:r>
          <w:r>
            <w:t>УЧЕБНОЙ</w:t>
          </w:r>
          <w:r>
            <w:rPr>
              <w:spacing w:val="-4"/>
            </w:rPr>
            <w:t xml:space="preserve"> </w:t>
          </w:r>
          <w:r>
            <w:t>ПРАКТИКИ</w:t>
          </w:r>
          <w:r>
            <w:tab/>
            <w:t>12</w:t>
          </w:r>
        </w:p>
      </w:sdtContent>
    </w:sdt>
    <w:p w:rsidR="00752601" w:rsidRDefault="00752601">
      <w:pPr>
        <w:sectPr w:rsidR="00752601">
          <w:footerReference w:type="default" r:id="rId8"/>
          <w:pgSz w:w="11910" w:h="16840"/>
          <w:pgMar w:top="1040" w:right="380" w:bottom="1680" w:left="1360" w:header="0" w:footer="1400" w:gutter="0"/>
          <w:cols w:space="720"/>
        </w:sectPr>
      </w:pPr>
    </w:p>
    <w:p w:rsidR="00752601" w:rsidRDefault="009C4C7A">
      <w:pPr>
        <w:pStyle w:val="1"/>
        <w:numPr>
          <w:ilvl w:val="1"/>
          <w:numId w:val="24"/>
        </w:numPr>
        <w:tabs>
          <w:tab w:val="left" w:pos="2193"/>
        </w:tabs>
        <w:spacing w:before="72"/>
        <w:jc w:val="left"/>
      </w:pPr>
      <w:bookmarkStart w:id="1" w:name="_TOC_250001"/>
      <w:r>
        <w:lastRenderedPageBreak/>
        <w:t>ПАСПОРТ ПРОГРАММЫ УЧЕБНОЙ</w:t>
      </w:r>
      <w:r>
        <w:rPr>
          <w:spacing w:val="-2"/>
        </w:rPr>
        <w:t xml:space="preserve"> </w:t>
      </w:r>
      <w:bookmarkEnd w:id="1"/>
      <w:r>
        <w:t>ПРАКТИКИ</w:t>
      </w:r>
    </w:p>
    <w:p w:rsidR="00752601" w:rsidRDefault="00752601">
      <w:pPr>
        <w:pStyle w:val="a3"/>
        <w:spacing w:before="2"/>
        <w:rPr>
          <w:b/>
        </w:rPr>
      </w:pPr>
    </w:p>
    <w:p w:rsidR="00752601" w:rsidRDefault="009C4C7A">
      <w:pPr>
        <w:pStyle w:val="a5"/>
        <w:numPr>
          <w:ilvl w:val="1"/>
          <w:numId w:val="23"/>
        </w:numPr>
        <w:tabs>
          <w:tab w:val="left" w:pos="835"/>
        </w:tabs>
        <w:jc w:val="both"/>
        <w:rPr>
          <w:b/>
          <w:sz w:val="28"/>
        </w:rPr>
      </w:pPr>
      <w:r>
        <w:rPr>
          <w:b/>
          <w:sz w:val="28"/>
        </w:rPr>
        <w:t>Область применения программы учебной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практики</w:t>
      </w:r>
    </w:p>
    <w:p w:rsidR="00752601" w:rsidRDefault="009C4C7A">
      <w:pPr>
        <w:pStyle w:val="a3"/>
        <w:spacing w:before="43"/>
        <w:ind w:left="342" w:right="471" w:firstLine="707"/>
        <w:jc w:val="both"/>
      </w:pPr>
      <w:r>
        <w:t>Программа учебной практики является частью программы подготовки специалистов среднего звена (далее ППССЗ) в соответствии с ФГОС СПО по специальности 33.02.01 Фармация в части освоения квалификаций: и основных в</w:t>
      </w:r>
      <w:r>
        <w:t>идов профессиональной деятельности (ВПД):</w:t>
      </w:r>
    </w:p>
    <w:p w:rsidR="00752601" w:rsidRDefault="009C4C7A">
      <w:pPr>
        <w:pStyle w:val="a3"/>
        <w:tabs>
          <w:tab w:val="left" w:pos="940"/>
        </w:tabs>
        <w:spacing w:before="1"/>
        <w:ind w:left="342"/>
      </w:pPr>
      <w:r>
        <w:t>ПК</w:t>
      </w:r>
      <w:r>
        <w:tab/>
        <w:t>3.1. Анализировать спрос на товары аптечного</w:t>
      </w:r>
      <w:r>
        <w:rPr>
          <w:spacing w:val="-6"/>
        </w:rPr>
        <w:t xml:space="preserve"> </w:t>
      </w:r>
      <w:r>
        <w:t>ассортимента.</w:t>
      </w:r>
    </w:p>
    <w:p w:rsidR="00752601" w:rsidRDefault="009C4C7A">
      <w:pPr>
        <w:pStyle w:val="a3"/>
        <w:tabs>
          <w:tab w:val="left" w:pos="980"/>
          <w:tab w:val="left" w:pos="3603"/>
          <w:tab w:val="left" w:pos="4660"/>
          <w:tab w:val="left" w:pos="6451"/>
          <w:tab w:val="left" w:pos="8485"/>
          <w:tab w:val="left" w:pos="9541"/>
        </w:tabs>
        <w:spacing w:before="47" w:line="276" w:lineRule="auto"/>
        <w:ind w:left="342" w:right="472"/>
      </w:pPr>
      <w:r>
        <w:t>ПК</w:t>
      </w:r>
      <w:r>
        <w:tab/>
        <w:t>3.2.</w:t>
      </w:r>
      <w:r w:rsidR="00832824">
        <w:t xml:space="preserve"> </w:t>
      </w:r>
      <w:r>
        <w:t>Организовывать</w:t>
      </w:r>
      <w:r>
        <w:tab/>
        <w:t>работу</w:t>
      </w:r>
      <w:r>
        <w:tab/>
        <w:t>структурных</w:t>
      </w:r>
      <w:r>
        <w:tab/>
        <w:t>подразделений</w:t>
      </w:r>
      <w:r>
        <w:tab/>
        <w:t>аптеки</w:t>
      </w:r>
      <w:r>
        <w:tab/>
      </w:r>
      <w:r>
        <w:rPr>
          <w:spacing w:val="-17"/>
        </w:rPr>
        <w:t xml:space="preserve">и </w:t>
      </w:r>
      <w:r>
        <w:t>осуществлять руководство аптечной</w:t>
      </w:r>
      <w:r>
        <w:rPr>
          <w:spacing w:val="-6"/>
        </w:rPr>
        <w:t xml:space="preserve"> </w:t>
      </w:r>
      <w:r>
        <w:t>организацией.</w:t>
      </w:r>
    </w:p>
    <w:p w:rsidR="00752601" w:rsidRDefault="009C4C7A">
      <w:pPr>
        <w:pStyle w:val="a3"/>
        <w:spacing w:before="1" w:line="276" w:lineRule="auto"/>
        <w:ind w:left="342" w:right="471"/>
      </w:pPr>
      <w:r>
        <w:t>ПК 3.3.</w:t>
      </w:r>
      <w:r w:rsidR="00832824">
        <w:t xml:space="preserve"> </w:t>
      </w:r>
      <w:r>
        <w:t>Оформлять заявки поставщикам на т</w:t>
      </w:r>
      <w:r>
        <w:t>овары аптечного ассортимента. ПК 3.4.</w:t>
      </w:r>
      <w:r w:rsidR="00832824">
        <w:t xml:space="preserve"> </w:t>
      </w:r>
      <w:r>
        <w:t>Участвовать в формировании ценовой политики.</w:t>
      </w:r>
    </w:p>
    <w:p w:rsidR="00752601" w:rsidRDefault="009C4C7A">
      <w:pPr>
        <w:pStyle w:val="a3"/>
        <w:spacing w:line="321" w:lineRule="exact"/>
        <w:ind w:left="342"/>
      </w:pPr>
      <w:r>
        <w:t>ПК 3.5 Участвовать в организации оптовой торговли.</w:t>
      </w:r>
    </w:p>
    <w:p w:rsidR="00752601" w:rsidRDefault="009C4C7A">
      <w:pPr>
        <w:pStyle w:val="a3"/>
        <w:spacing w:before="48"/>
        <w:ind w:left="342"/>
      </w:pPr>
      <w:r>
        <w:t>ПК3.6. Оформлять первичные учетно-отчетные документы.</w:t>
      </w:r>
    </w:p>
    <w:p w:rsidR="00752601" w:rsidRDefault="00752601">
      <w:pPr>
        <w:pStyle w:val="a3"/>
        <w:spacing w:before="10"/>
        <w:rPr>
          <w:sz w:val="36"/>
        </w:rPr>
      </w:pPr>
    </w:p>
    <w:p w:rsidR="00752601" w:rsidRDefault="009C4C7A">
      <w:pPr>
        <w:pStyle w:val="1"/>
        <w:numPr>
          <w:ilvl w:val="1"/>
          <w:numId w:val="23"/>
        </w:numPr>
        <w:tabs>
          <w:tab w:val="left" w:pos="835"/>
        </w:tabs>
        <w:jc w:val="both"/>
      </w:pPr>
      <w:r>
        <w:t>Цели и задачи учебной</w:t>
      </w:r>
      <w:r>
        <w:rPr>
          <w:spacing w:val="-6"/>
        </w:rPr>
        <w:t xml:space="preserve"> </w:t>
      </w:r>
      <w:r>
        <w:t>практики:</w:t>
      </w:r>
    </w:p>
    <w:p w:rsidR="00752601" w:rsidRDefault="009C4C7A">
      <w:pPr>
        <w:spacing w:before="48"/>
        <w:ind w:left="342"/>
        <w:rPr>
          <w:b/>
          <w:sz w:val="28"/>
        </w:rPr>
      </w:pPr>
      <w:r>
        <w:rPr>
          <w:b/>
          <w:sz w:val="28"/>
        </w:rPr>
        <w:t>Цель учебной практики:</w:t>
      </w:r>
    </w:p>
    <w:p w:rsidR="00752601" w:rsidRDefault="00752601">
      <w:pPr>
        <w:pStyle w:val="a3"/>
        <w:spacing w:before="1"/>
        <w:rPr>
          <w:b/>
          <w:sz w:val="36"/>
        </w:rPr>
      </w:pPr>
    </w:p>
    <w:p w:rsidR="00752601" w:rsidRDefault="009C4C7A">
      <w:pPr>
        <w:pStyle w:val="a3"/>
        <w:spacing w:line="276" w:lineRule="auto"/>
        <w:ind w:left="342" w:right="466" w:firstLine="707"/>
        <w:jc w:val="both"/>
      </w:pPr>
      <w:r>
        <w:t xml:space="preserve">Комплексное освоение всех видов профессиональной деятельности, развитие общих и формирование профессиональных компетенций, приобретение необходимых умений и опыта практической работы по организации работы аптеки и ее структурных подразделений, а </w:t>
      </w:r>
      <w:r w:rsidR="00832824">
        <w:t>также</w:t>
      </w:r>
      <w:r>
        <w:t xml:space="preserve"> по </w:t>
      </w:r>
      <w:r>
        <w:t>руководству аптечной организацией.</w:t>
      </w:r>
    </w:p>
    <w:p w:rsidR="00752601" w:rsidRDefault="00752601">
      <w:pPr>
        <w:pStyle w:val="a3"/>
        <w:spacing w:before="6"/>
        <w:rPr>
          <w:sz w:val="32"/>
        </w:rPr>
      </w:pPr>
    </w:p>
    <w:p w:rsidR="00752601" w:rsidRDefault="009C4C7A">
      <w:pPr>
        <w:pStyle w:val="1"/>
        <w:ind w:left="701"/>
      </w:pPr>
      <w:r>
        <w:t>Задачи производственной практики:</w:t>
      </w:r>
    </w:p>
    <w:p w:rsidR="00752601" w:rsidRDefault="009C4C7A">
      <w:pPr>
        <w:pStyle w:val="a5"/>
        <w:numPr>
          <w:ilvl w:val="2"/>
          <w:numId w:val="23"/>
        </w:numPr>
        <w:tabs>
          <w:tab w:val="left" w:pos="1050"/>
          <w:tab w:val="left" w:pos="3079"/>
          <w:tab w:val="left" w:pos="3974"/>
          <w:tab w:val="left" w:pos="5691"/>
          <w:tab w:val="left" w:pos="6181"/>
          <w:tab w:val="left" w:pos="7665"/>
          <w:tab w:val="left" w:pos="8763"/>
        </w:tabs>
        <w:spacing w:before="45" w:line="276" w:lineRule="auto"/>
        <w:ind w:left="1061" w:right="469" w:hanging="360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спрос</w:t>
      </w:r>
      <w:r>
        <w:rPr>
          <w:sz w:val="28"/>
        </w:rPr>
        <w:tab/>
        <w:t>покупателей</w:t>
      </w:r>
      <w:r>
        <w:rPr>
          <w:sz w:val="28"/>
        </w:rPr>
        <w:tab/>
        <w:t>на</w:t>
      </w:r>
      <w:r>
        <w:rPr>
          <w:sz w:val="28"/>
        </w:rPr>
        <w:tab/>
        <w:t>различные</w:t>
      </w:r>
      <w:r>
        <w:rPr>
          <w:sz w:val="28"/>
        </w:rPr>
        <w:tab/>
        <w:t>группы</w:t>
      </w:r>
      <w:r>
        <w:rPr>
          <w:sz w:val="28"/>
        </w:rPr>
        <w:tab/>
      </w:r>
      <w:r>
        <w:rPr>
          <w:spacing w:val="-3"/>
          <w:sz w:val="28"/>
        </w:rPr>
        <w:t xml:space="preserve">товаров </w:t>
      </w:r>
      <w:r>
        <w:rPr>
          <w:sz w:val="28"/>
        </w:rPr>
        <w:t>аптечного ассортимента.</w:t>
      </w:r>
    </w:p>
    <w:p w:rsidR="00752601" w:rsidRDefault="009C4C7A">
      <w:pPr>
        <w:pStyle w:val="a5"/>
        <w:numPr>
          <w:ilvl w:val="2"/>
          <w:numId w:val="23"/>
        </w:numPr>
        <w:tabs>
          <w:tab w:val="left" w:pos="1050"/>
        </w:tabs>
        <w:spacing w:line="278" w:lineRule="auto"/>
        <w:ind w:left="1061" w:right="472" w:hanging="360"/>
        <w:rPr>
          <w:sz w:val="28"/>
        </w:rPr>
      </w:pPr>
      <w:r>
        <w:rPr>
          <w:sz w:val="28"/>
        </w:rPr>
        <w:t>Организовывать работу структурных подразделений аптеки (отделов) и осуществлять 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аптекой.</w:t>
      </w:r>
    </w:p>
    <w:p w:rsidR="00752601" w:rsidRDefault="009C4C7A">
      <w:pPr>
        <w:pStyle w:val="a5"/>
        <w:numPr>
          <w:ilvl w:val="2"/>
          <w:numId w:val="23"/>
        </w:numPr>
        <w:tabs>
          <w:tab w:val="left" w:pos="1050"/>
          <w:tab w:val="left" w:pos="2669"/>
          <w:tab w:val="left" w:pos="3708"/>
          <w:tab w:val="left" w:pos="5563"/>
          <w:tab w:val="left" w:pos="6095"/>
          <w:tab w:val="left" w:pos="7623"/>
          <w:tab w:val="left" w:pos="8763"/>
        </w:tabs>
        <w:spacing w:line="276" w:lineRule="auto"/>
        <w:ind w:left="1061" w:right="469" w:hanging="360"/>
        <w:rPr>
          <w:sz w:val="28"/>
        </w:rPr>
      </w:pPr>
      <w:r>
        <w:rPr>
          <w:sz w:val="28"/>
        </w:rPr>
        <w:t>О</w:t>
      </w:r>
      <w:r>
        <w:rPr>
          <w:sz w:val="28"/>
        </w:rPr>
        <w:t>формлять</w:t>
      </w:r>
      <w:r>
        <w:rPr>
          <w:sz w:val="28"/>
        </w:rPr>
        <w:tab/>
        <w:t>заявки</w:t>
      </w:r>
      <w:r>
        <w:rPr>
          <w:sz w:val="28"/>
        </w:rPr>
        <w:tab/>
        <w:t>поставщикам</w:t>
      </w:r>
      <w:r>
        <w:rPr>
          <w:sz w:val="28"/>
        </w:rPr>
        <w:tab/>
        <w:t>на</w:t>
      </w:r>
      <w:r>
        <w:rPr>
          <w:sz w:val="28"/>
        </w:rPr>
        <w:tab/>
        <w:t>различные</w:t>
      </w:r>
      <w:r>
        <w:rPr>
          <w:sz w:val="28"/>
        </w:rPr>
        <w:tab/>
        <w:t>группы</w:t>
      </w:r>
      <w:r>
        <w:rPr>
          <w:sz w:val="28"/>
        </w:rPr>
        <w:tab/>
      </w:r>
      <w:r>
        <w:rPr>
          <w:spacing w:val="-3"/>
          <w:sz w:val="28"/>
        </w:rPr>
        <w:t xml:space="preserve">товаров </w:t>
      </w:r>
      <w:r>
        <w:rPr>
          <w:sz w:val="28"/>
        </w:rPr>
        <w:t>аптечного ассортимента.</w:t>
      </w:r>
    </w:p>
    <w:p w:rsidR="00752601" w:rsidRDefault="009C4C7A">
      <w:pPr>
        <w:pStyle w:val="a5"/>
        <w:numPr>
          <w:ilvl w:val="2"/>
          <w:numId w:val="23"/>
        </w:numPr>
        <w:tabs>
          <w:tab w:val="left" w:pos="1050"/>
          <w:tab w:val="left" w:pos="2975"/>
          <w:tab w:val="left" w:pos="3898"/>
          <w:tab w:val="left" w:pos="4480"/>
          <w:tab w:val="left" w:pos="6056"/>
          <w:tab w:val="left" w:pos="7250"/>
          <w:tab w:val="left" w:pos="8487"/>
        </w:tabs>
        <w:spacing w:line="278" w:lineRule="auto"/>
        <w:ind w:left="1061" w:right="471" w:hanging="36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цены</w:t>
      </w:r>
      <w:r>
        <w:rPr>
          <w:sz w:val="28"/>
        </w:rPr>
        <w:tab/>
        <w:t>на</w:t>
      </w:r>
      <w:r>
        <w:rPr>
          <w:sz w:val="28"/>
        </w:rPr>
        <w:tab/>
        <w:t>различные</w:t>
      </w:r>
      <w:r>
        <w:rPr>
          <w:sz w:val="28"/>
        </w:rPr>
        <w:tab/>
        <w:t>группы</w:t>
      </w:r>
      <w:r>
        <w:rPr>
          <w:sz w:val="28"/>
        </w:rPr>
        <w:tab/>
        <w:t>товаров</w:t>
      </w:r>
      <w:r>
        <w:rPr>
          <w:sz w:val="28"/>
        </w:rPr>
        <w:tab/>
      </w:r>
      <w:r>
        <w:rPr>
          <w:spacing w:val="-3"/>
          <w:sz w:val="28"/>
        </w:rPr>
        <w:t xml:space="preserve">аптечного </w:t>
      </w:r>
      <w:r>
        <w:rPr>
          <w:sz w:val="28"/>
        </w:rPr>
        <w:t>ассортимента.</w:t>
      </w:r>
    </w:p>
    <w:p w:rsidR="00752601" w:rsidRDefault="009C4C7A">
      <w:pPr>
        <w:pStyle w:val="a5"/>
        <w:numPr>
          <w:ilvl w:val="2"/>
          <w:numId w:val="23"/>
        </w:numPr>
        <w:tabs>
          <w:tab w:val="left" w:pos="1050"/>
        </w:tabs>
        <w:spacing w:line="317" w:lineRule="exact"/>
        <w:ind w:left="1050" w:hanging="349"/>
        <w:rPr>
          <w:sz w:val="28"/>
        </w:rPr>
      </w:pPr>
      <w:r>
        <w:rPr>
          <w:sz w:val="28"/>
        </w:rPr>
        <w:t>Оформлять первичные отчетно-учетные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документы.</w:t>
      </w:r>
    </w:p>
    <w:p w:rsidR="00752601" w:rsidRDefault="00752601">
      <w:pPr>
        <w:pStyle w:val="a3"/>
        <w:rPr>
          <w:sz w:val="30"/>
        </w:rPr>
      </w:pPr>
    </w:p>
    <w:p w:rsidR="00752601" w:rsidRDefault="00752601">
      <w:pPr>
        <w:pStyle w:val="a3"/>
        <w:spacing w:before="5"/>
        <w:rPr>
          <w:sz w:val="38"/>
        </w:rPr>
      </w:pPr>
    </w:p>
    <w:p w:rsidR="00752601" w:rsidRDefault="009C4C7A">
      <w:pPr>
        <w:pStyle w:val="1"/>
        <w:ind w:left="342"/>
      </w:pPr>
      <w:r>
        <w:t>1.2. Количество часов на освоение программы учебной практики</w:t>
      </w:r>
      <w:r w:rsidR="00832824">
        <w:t xml:space="preserve"> 36 часов</w:t>
      </w:r>
      <w:r>
        <w:t>.</w:t>
      </w:r>
    </w:p>
    <w:p w:rsidR="00752601" w:rsidRDefault="00752601">
      <w:pPr>
        <w:sectPr w:rsidR="00752601">
          <w:pgSz w:w="11910" w:h="16840"/>
          <w:pgMar w:top="1040" w:right="380" w:bottom="1680" w:left="1360" w:header="0" w:footer="1400" w:gutter="0"/>
          <w:cols w:space="720"/>
        </w:sectPr>
      </w:pPr>
    </w:p>
    <w:p w:rsidR="00752601" w:rsidRDefault="009C4C7A">
      <w:pPr>
        <w:pStyle w:val="a5"/>
        <w:numPr>
          <w:ilvl w:val="1"/>
          <w:numId w:val="24"/>
        </w:numPr>
        <w:tabs>
          <w:tab w:val="left" w:pos="3050"/>
        </w:tabs>
        <w:spacing w:before="65" w:line="276" w:lineRule="auto"/>
        <w:ind w:left="3277" w:right="2227" w:hanging="468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РЕЗУЛЬТАТЫ ОСВОЕНИЯ ПРОГРАММЫ </w:t>
      </w:r>
      <w:r w:rsidR="00832824"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752601" w:rsidRDefault="00752601">
      <w:pPr>
        <w:pStyle w:val="a3"/>
        <w:spacing w:before="11"/>
        <w:rPr>
          <w:b/>
          <w:sz w:val="26"/>
        </w:rPr>
      </w:pPr>
    </w:p>
    <w:p w:rsidR="00752601" w:rsidRDefault="009C4C7A">
      <w:pPr>
        <w:pStyle w:val="a3"/>
        <w:tabs>
          <w:tab w:val="left" w:pos="2824"/>
          <w:tab w:val="left" w:pos="4579"/>
          <w:tab w:val="left" w:pos="8021"/>
        </w:tabs>
        <w:spacing w:line="276" w:lineRule="auto"/>
        <w:ind w:left="342" w:right="469" w:firstLine="707"/>
        <w:jc w:val="both"/>
      </w:pPr>
      <w:r>
        <w:t>Результатом освоения программы учебной практики является формирование у обучающихся практических профессиональных умений, приобретение первоначального практического опыта в рамках модуля по основному</w:t>
      </w:r>
      <w:r>
        <w:tab/>
        <w:t>виду</w:t>
      </w:r>
      <w:r>
        <w:tab/>
        <w:t>профессиональной</w:t>
      </w:r>
      <w:r>
        <w:tab/>
      </w:r>
      <w:r>
        <w:rPr>
          <w:spacing w:val="-3"/>
        </w:rPr>
        <w:t xml:space="preserve">деятельности: </w:t>
      </w:r>
      <w:r>
        <w:rPr>
          <w:spacing w:val="-7"/>
        </w:rPr>
        <w:t>реализация лекарстве</w:t>
      </w:r>
      <w:r>
        <w:rPr>
          <w:spacing w:val="-7"/>
        </w:rPr>
        <w:t xml:space="preserve">нных </w:t>
      </w:r>
      <w:r>
        <w:rPr>
          <w:spacing w:val="-6"/>
        </w:rPr>
        <w:t xml:space="preserve">средств </w:t>
      </w:r>
      <w:r>
        <w:t xml:space="preserve">и </w:t>
      </w:r>
      <w:r>
        <w:rPr>
          <w:spacing w:val="-6"/>
        </w:rPr>
        <w:t>товаров аптечного</w:t>
      </w:r>
      <w:r>
        <w:rPr>
          <w:spacing w:val="-43"/>
        </w:rPr>
        <w:t xml:space="preserve"> </w:t>
      </w:r>
      <w:r>
        <w:rPr>
          <w:spacing w:val="-7"/>
        </w:rPr>
        <w:t>ассортимента.</w:t>
      </w:r>
    </w:p>
    <w:p w:rsidR="00752601" w:rsidRDefault="00752601">
      <w:pPr>
        <w:pStyle w:val="a3"/>
        <w:spacing w:before="3"/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8782"/>
      </w:tblGrid>
      <w:tr w:rsidR="00752601">
        <w:trPr>
          <w:trHeight w:val="647"/>
        </w:trPr>
        <w:tc>
          <w:tcPr>
            <w:tcW w:w="1126" w:type="dxa"/>
            <w:tcBorders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82" w:type="dxa"/>
            <w:tcBorders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before="6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752601">
        <w:trPr>
          <w:trHeight w:val="539"/>
        </w:trPr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 3.1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 спрос на товары аптечного ассортимента.</w:t>
            </w:r>
          </w:p>
        </w:tc>
      </w:tr>
      <w:tr w:rsidR="00752601">
        <w:trPr>
          <w:trHeight w:val="664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3.2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</w:tr>
      <w:tr w:rsidR="00752601">
        <w:trPr>
          <w:trHeight w:val="518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3.3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Оформлять заявки поставщикам на товары аптечного ассортимента.</w:t>
            </w:r>
          </w:p>
        </w:tc>
      </w:tr>
      <w:tr w:rsidR="00752601">
        <w:trPr>
          <w:trHeight w:val="592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3.4.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Участвовать в формировании ценовой политики.</w:t>
            </w:r>
          </w:p>
        </w:tc>
      </w:tr>
      <w:tr w:rsidR="00752601">
        <w:trPr>
          <w:trHeight w:val="630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3.5.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Участвовать в организации оптовой торговли.</w:t>
            </w:r>
          </w:p>
        </w:tc>
      </w:tr>
      <w:tr w:rsidR="00752601">
        <w:trPr>
          <w:trHeight w:val="576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3.6.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Оформлять первичные учетно-отчетные документы</w:t>
            </w:r>
          </w:p>
        </w:tc>
      </w:tr>
      <w:tr w:rsidR="00752601">
        <w:trPr>
          <w:trHeight w:val="834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line="278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52601">
        <w:trPr>
          <w:trHeight w:val="834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752601">
        <w:trPr>
          <w:trHeight w:val="834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3.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52601">
        <w:trPr>
          <w:trHeight w:val="1152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4.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line="276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52601">
        <w:trPr>
          <w:trHeight w:val="834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5.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tabs>
                <w:tab w:val="left" w:pos="2212"/>
                <w:tab w:val="left" w:pos="6691"/>
                <w:tab w:val="left" w:pos="8560"/>
              </w:tabs>
              <w:spacing w:line="278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52601">
        <w:trPr>
          <w:trHeight w:val="834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tabs>
                <w:tab w:val="left" w:pos="3524"/>
              </w:tabs>
              <w:spacing w:line="278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 xml:space="preserve">Работать   в   коллективе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команде, эффективно общаться с коллегами, 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752601">
        <w:trPr>
          <w:trHeight w:val="518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01" w:rsidRDefault="009C4C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Брать на себя ответственность за работу подчиненных членов команды и результат</w:t>
            </w:r>
          </w:p>
        </w:tc>
      </w:tr>
    </w:tbl>
    <w:p w:rsidR="00752601" w:rsidRDefault="00752601">
      <w:pPr>
        <w:spacing w:line="270" w:lineRule="exact"/>
        <w:rPr>
          <w:sz w:val="24"/>
        </w:rPr>
        <w:sectPr w:rsidR="00752601">
          <w:pgSz w:w="11910" w:h="16840"/>
          <w:pgMar w:top="1420" w:right="380" w:bottom="1680" w:left="1360" w:header="0" w:footer="140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8782"/>
      </w:tblGrid>
      <w:tr w:rsidR="00752601">
        <w:trPr>
          <w:trHeight w:val="517"/>
        </w:trPr>
        <w:tc>
          <w:tcPr>
            <w:tcW w:w="1126" w:type="dxa"/>
            <w:tcBorders>
              <w:left w:val="single" w:sz="8" w:space="0" w:color="000000"/>
            </w:tcBorders>
          </w:tcPr>
          <w:p w:rsidR="00752601" w:rsidRDefault="007526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2" w:type="dxa"/>
            <w:tcBorders>
              <w:right w:val="single" w:sz="8" w:space="0" w:color="000000"/>
            </w:tcBorders>
          </w:tcPr>
          <w:p w:rsidR="00752601" w:rsidRDefault="009C4C7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выполнения заданий</w:t>
            </w:r>
          </w:p>
        </w:tc>
      </w:tr>
      <w:tr w:rsidR="00752601">
        <w:trPr>
          <w:trHeight w:val="835"/>
        </w:trPr>
        <w:tc>
          <w:tcPr>
            <w:tcW w:w="1126" w:type="dxa"/>
            <w:tcBorders>
              <w:left w:val="single" w:sz="8" w:space="0" w:color="000000"/>
            </w:tcBorders>
          </w:tcPr>
          <w:p w:rsidR="00752601" w:rsidRDefault="009C4C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 8.</w:t>
            </w:r>
          </w:p>
        </w:tc>
        <w:tc>
          <w:tcPr>
            <w:tcW w:w="8782" w:type="dxa"/>
            <w:tcBorders>
              <w:right w:val="single" w:sz="8" w:space="0" w:color="000000"/>
            </w:tcBorders>
          </w:tcPr>
          <w:p w:rsidR="00752601" w:rsidRDefault="009C4C7A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</w:t>
            </w:r>
          </w:p>
        </w:tc>
      </w:tr>
      <w:tr w:rsidR="00752601">
        <w:trPr>
          <w:trHeight w:val="834"/>
        </w:trPr>
        <w:tc>
          <w:tcPr>
            <w:tcW w:w="1126" w:type="dxa"/>
            <w:tcBorders>
              <w:left w:val="single" w:sz="8" w:space="0" w:color="000000"/>
            </w:tcBorders>
          </w:tcPr>
          <w:p w:rsidR="00752601" w:rsidRDefault="009C4C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 9.</w:t>
            </w:r>
          </w:p>
        </w:tc>
        <w:tc>
          <w:tcPr>
            <w:tcW w:w="8782" w:type="dxa"/>
            <w:tcBorders>
              <w:right w:val="single" w:sz="8" w:space="0" w:color="000000"/>
            </w:tcBorders>
          </w:tcPr>
          <w:p w:rsidR="00752601" w:rsidRDefault="009C4C7A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752601">
        <w:trPr>
          <w:trHeight w:val="834"/>
        </w:trPr>
        <w:tc>
          <w:tcPr>
            <w:tcW w:w="1126" w:type="dxa"/>
            <w:tcBorders>
              <w:left w:val="single" w:sz="8" w:space="0" w:color="000000"/>
            </w:tcBorders>
          </w:tcPr>
          <w:p w:rsidR="00752601" w:rsidRDefault="009C4C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</w:tc>
        <w:tc>
          <w:tcPr>
            <w:tcW w:w="8782" w:type="dxa"/>
            <w:tcBorders>
              <w:right w:val="single" w:sz="8" w:space="0" w:color="000000"/>
            </w:tcBorders>
          </w:tcPr>
          <w:p w:rsidR="00752601" w:rsidRDefault="009C4C7A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752601">
        <w:trPr>
          <w:trHeight w:val="834"/>
        </w:trPr>
        <w:tc>
          <w:tcPr>
            <w:tcW w:w="1126" w:type="dxa"/>
            <w:tcBorders>
              <w:left w:val="single" w:sz="8" w:space="0" w:color="000000"/>
            </w:tcBorders>
          </w:tcPr>
          <w:p w:rsidR="00752601" w:rsidRDefault="009C4C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8782" w:type="dxa"/>
            <w:tcBorders>
              <w:right w:val="single" w:sz="8" w:space="0" w:color="000000"/>
            </w:tcBorders>
          </w:tcPr>
          <w:p w:rsidR="00752601" w:rsidRDefault="009C4C7A">
            <w:pPr>
              <w:pStyle w:val="TableParagraph"/>
              <w:tabs>
                <w:tab w:val="left" w:pos="8552"/>
              </w:tabs>
              <w:spacing w:line="278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Быть   готовым  брать   на  себя   нравственные   обязательства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природе, обществу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</w:tc>
      </w:tr>
      <w:tr w:rsidR="00752601">
        <w:trPr>
          <w:trHeight w:val="835"/>
        </w:trPr>
        <w:tc>
          <w:tcPr>
            <w:tcW w:w="1126" w:type="dxa"/>
            <w:tcBorders>
              <w:left w:val="single" w:sz="8" w:space="0" w:color="000000"/>
            </w:tcBorders>
          </w:tcPr>
          <w:p w:rsidR="00752601" w:rsidRDefault="009C4C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 12.</w:t>
            </w:r>
          </w:p>
        </w:tc>
        <w:tc>
          <w:tcPr>
            <w:tcW w:w="8782" w:type="dxa"/>
            <w:tcBorders>
              <w:right w:val="single" w:sz="8" w:space="0" w:color="000000"/>
            </w:tcBorders>
          </w:tcPr>
          <w:p w:rsidR="00752601" w:rsidRDefault="009C4C7A">
            <w:pPr>
              <w:pStyle w:val="TableParagraph"/>
              <w:tabs>
                <w:tab w:val="left" w:pos="1994"/>
                <w:tab w:val="left" w:pos="2997"/>
                <w:tab w:val="left" w:pos="3791"/>
                <w:tab w:val="left" w:pos="4100"/>
                <w:tab w:val="left" w:pos="5695"/>
                <w:tab w:val="left" w:pos="7079"/>
                <w:tab w:val="left" w:pos="8036"/>
              </w:tabs>
              <w:spacing w:line="278" w:lineRule="auto"/>
              <w:ind w:left="112" w:right="97"/>
              <w:rPr>
                <w:sz w:val="24"/>
              </w:rPr>
            </w:pPr>
            <w:r>
              <w:rPr>
                <w:sz w:val="24"/>
              </w:rPr>
              <w:t>Ор</w:t>
            </w:r>
            <w:r>
              <w:rPr>
                <w:sz w:val="24"/>
              </w:rPr>
              <w:t>ганизовывать</w:t>
            </w:r>
            <w:r>
              <w:rPr>
                <w:sz w:val="24"/>
              </w:rPr>
              <w:tab/>
              <w:t>рабочее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труда, </w:t>
            </w:r>
            <w:r>
              <w:rPr>
                <w:sz w:val="24"/>
              </w:rPr>
              <w:t>производственной санитарии, инфекционной и противопожарной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</w:tbl>
    <w:p w:rsidR="00752601" w:rsidRDefault="00752601">
      <w:pPr>
        <w:spacing w:line="278" w:lineRule="auto"/>
        <w:rPr>
          <w:sz w:val="24"/>
        </w:rPr>
        <w:sectPr w:rsidR="00752601">
          <w:pgSz w:w="11910" w:h="16840"/>
          <w:pgMar w:top="1120" w:right="380" w:bottom="1600" w:left="1360" w:header="0" w:footer="1400" w:gutter="0"/>
          <w:cols w:space="720"/>
        </w:sectPr>
      </w:pPr>
    </w:p>
    <w:p w:rsidR="00752601" w:rsidRDefault="00752601">
      <w:pPr>
        <w:pStyle w:val="a3"/>
        <w:rPr>
          <w:sz w:val="20"/>
        </w:rPr>
      </w:pPr>
    </w:p>
    <w:p w:rsidR="00752601" w:rsidRDefault="00752601">
      <w:pPr>
        <w:pStyle w:val="a3"/>
        <w:spacing w:before="8"/>
        <w:rPr>
          <w:sz w:val="23"/>
        </w:rPr>
      </w:pPr>
    </w:p>
    <w:p w:rsidR="00752601" w:rsidRDefault="009C4C7A">
      <w:pPr>
        <w:pStyle w:val="a5"/>
        <w:numPr>
          <w:ilvl w:val="1"/>
          <w:numId w:val="24"/>
        </w:numPr>
        <w:tabs>
          <w:tab w:val="left" w:pos="573"/>
        </w:tabs>
        <w:spacing w:before="90"/>
        <w:ind w:left="572" w:hanging="241"/>
        <w:jc w:val="left"/>
        <w:rPr>
          <w:b/>
          <w:sz w:val="24"/>
        </w:rPr>
      </w:pPr>
      <w:r>
        <w:rPr>
          <w:b/>
          <w:sz w:val="24"/>
        </w:rPr>
        <w:t>ТЕМАТИЧЕСКИЙ ПЛАН И СОДЕРЖАНИЕ 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752601" w:rsidRDefault="00752601">
      <w:pPr>
        <w:pStyle w:val="a3"/>
        <w:rPr>
          <w:b/>
          <w:sz w:val="24"/>
        </w:rPr>
      </w:pPr>
    </w:p>
    <w:p w:rsidR="00752601" w:rsidRDefault="009C4C7A">
      <w:pPr>
        <w:pStyle w:val="1"/>
        <w:numPr>
          <w:ilvl w:val="2"/>
          <w:numId w:val="24"/>
        </w:numPr>
        <w:tabs>
          <w:tab w:val="left" w:pos="826"/>
        </w:tabs>
        <w:spacing w:before="1"/>
        <w:ind w:hanging="494"/>
      </w:pPr>
      <w:r>
        <w:t>Тематический план</w:t>
      </w:r>
      <w:r>
        <w:rPr>
          <w:spacing w:val="-6"/>
        </w:rPr>
        <w:t xml:space="preserve"> </w:t>
      </w:r>
      <w:r>
        <w:t>занятий</w:t>
      </w:r>
    </w:p>
    <w:p w:rsidR="00752601" w:rsidRDefault="009C4C7A">
      <w:pPr>
        <w:pStyle w:val="a3"/>
        <w:spacing w:before="242"/>
        <w:ind w:left="332"/>
      </w:pPr>
      <w:r>
        <w:t>по учебной практике</w:t>
      </w:r>
      <w:r>
        <w:rPr>
          <w:u w:val="single"/>
        </w:rPr>
        <w:t xml:space="preserve"> ПМ.03 Организация деятельности структурных подразделений аптеки и руководство аптечной</w:t>
      </w:r>
    </w:p>
    <w:p w:rsidR="00752601" w:rsidRDefault="009C4C7A">
      <w:pPr>
        <w:pStyle w:val="a3"/>
        <w:spacing w:line="242" w:lineRule="auto"/>
        <w:ind w:left="332" w:right="5983"/>
      </w:pPr>
      <w:r>
        <w:rPr>
          <w:spacing w:val="-71"/>
          <w:u w:val="single"/>
        </w:rPr>
        <w:t xml:space="preserve"> </w:t>
      </w:r>
      <w:r>
        <w:rPr>
          <w:u w:val="single"/>
        </w:rPr>
        <w:t>организацией при отсутствии специалиста с высшим образованием</w:t>
      </w:r>
      <w:r>
        <w:t xml:space="preserve"> специальность</w:t>
      </w:r>
      <w:r>
        <w:rPr>
          <w:u w:val="single"/>
        </w:rPr>
        <w:t xml:space="preserve"> 33.02.01 «Фармация»</w:t>
      </w:r>
      <w:r w:rsidR="00832824">
        <w:t xml:space="preserve"> </w:t>
      </w:r>
    </w:p>
    <w:p w:rsidR="00752601" w:rsidRDefault="00752601">
      <w:pPr>
        <w:pStyle w:val="a3"/>
        <w:spacing w:before="2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1411"/>
        <w:gridCol w:w="1524"/>
      </w:tblGrid>
      <w:tr w:rsidR="00752601">
        <w:trPr>
          <w:trHeight w:val="988"/>
        </w:trPr>
        <w:tc>
          <w:tcPr>
            <w:tcW w:w="958" w:type="dxa"/>
          </w:tcPr>
          <w:p w:rsidR="00752601" w:rsidRDefault="00752601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752601" w:rsidRDefault="009C4C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before="210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темы</w:t>
            </w:r>
          </w:p>
        </w:tc>
        <w:tc>
          <w:tcPr>
            <w:tcW w:w="1524" w:type="dxa"/>
          </w:tcPr>
          <w:p w:rsidR="00752601" w:rsidRDefault="009C4C7A">
            <w:pPr>
              <w:pStyle w:val="TableParagraph"/>
              <w:spacing w:before="210"/>
              <w:ind w:left="110" w:right="67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752601">
        <w:trPr>
          <w:trHeight w:val="275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Лицензирование аптечных организации. Нормативная база, регулирующая процедуру лицензирования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275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Аптеки. Виды аптечных организаций и их структура. Оборудование рабочих мест.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551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Сертификация и декларирование. Приемка товара в аптечных организациях.ФЗ-61 «Об обращении</w:t>
            </w:r>
          </w:p>
          <w:p w:rsidR="00752601" w:rsidRDefault="009C4C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лекарственных средств».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275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Хранение лекарственных средств и товаров аптечного ассортимента. Нормативная база.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282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Наркотические и психотропные лекарственные средства. Приемка, хранение и отпуск. Нормативная база.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275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Рецептурный отпуск. Предметно-количественный учет в АО. Нормативная база.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275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Бесплатный отпуск Л.С. и ИМН. Нормативная база. Особенности оформления рецептов.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275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Безрецептурный отпуск Л.С. и товаров аптечного ассортимента. Маркетинг в аптечной организации.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276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Отчет аптеки за месяц. Прогнозирование финансово-экономических показателей деятельности АО.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275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Межбольничные и больничные аптеки. Их особенности. Снабжение стационарных больных.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277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Аптечный склад. Структура. Приемка и хранение товаров.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275"/>
        </w:trPr>
        <w:tc>
          <w:tcPr>
            <w:tcW w:w="958" w:type="dxa"/>
          </w:tcPr>
          <w:p w:rsidR="00752601" w:rsidRDefault="009C4C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Ценообразование в аптечной организации.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362"/>
        </w:trPr>
        <w:tc>
          <w:tcPr>
            <w:tcW w:w="958" w:type="dxa"/>
          </w:tcPr>
          <w:p w:rsidR="00752601" w:rsidRDefault="007526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11" w:type="dxa"/>
          </w:tcPr>
          <w:p w:rsidR="00752601" w:rsidRDefault="009C4C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24" w:type="dxa"/>
          </w:tcPr>
          <w:p w:rsidR="00752601" w:rsidRDefault="008328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752601" w:rsidRDefault="00752601">
      <w:pPr>
        <w:spacing w:line="268" w:lineRule="exact"/>
        <w:rPr>
          <w:sz w:val="24"/>
        </w:rPr>
        <w:sectPr w:rsidR="00752601">
          <w:footerReference w:type="default" r:id="rId9"/>
          <w:pgSz w:w="16840" w:h="11910" w:orient="landscape"/>
          <w:pgMar w:top="1100" w:right="1640" w:bottom="280" w:left="800" w:header="0" w:footer="0" w:gutter="0"/>
          <w:cols w:space="720"/>
        </w:sectPr>
      </w:pPr>
    </w:p>
    <w:p w:rsidR="00752601" w:rsidRDefault="009C4C7A">
      <w:pPr>
        <w:pStyle w:val="1"/>
        <w:spacing w:before="72"/>
      </w:pPr>
      <w:r>
        <w:lastRenderedPageBreak/>
        <w:t>3.1. Содержание учебной практики</w:t>
      </w:r>
    </w:p>
    <w:p w:rsidR="00752601" w:rsidRDefault="00752601">
      <w:pPr>
        <w:pStyle w:val="a3"/>
        <w:rPr>
          <w:b/>
          <w:sz w:val="20"/>
        </w:rPr>
      </w:pPr>
    </w:p>
    <w:p w:rsidR="00752601" w:rsidRDefault="00752601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679"/>
        <w:gridCol w:w="1561"/>
      </w:tblGrid>
      <w:tr w:rsidR="00752601">
        <w:trPr>
          <w:trHeight w:val="1103"/>
        </w:trPr>
        <w:tc>
          <w:tcPr>
            <w:tcW w:w="3687" w:type="dxa"/>
          </w:tcPr>
          <w:p w:rsidR="00752601" w:rsidRDefault="007526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52601" w:rsidRDefault="009C4C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темы</w:t>
            </w:r>
          </w:p>
        </w:tc>
        <w:tc>
          <w:tcPr>
            <w:tcW w:w="4679" w:type="dxa"/>
          </w:tcPr>
          <w:p w:rsidR="00752601" w:rsidRDefault="0075260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52601" w:rsidRDefault="009C4C7A">
            <w:pPr>
              <w:pStyle w:val="TableParagraph"/>
              <w:ind w:left="1676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561" w:type="dxa"/>
          </w:tcPr>
          <w:p w:rsidR="00752601" w:rsidRDefault="0075260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52601" w:rsidRDefault="00832824">
            <w:pPr>
              <w:pStyle w:val="TableParagraph"/>
              <w:ind w:left="186" w:right="11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 w:rsidR="009C4C7A">
              <w:rPr>
                <w:b/>
                <w:sz w:val="24"/>
              </w:rPr>
              <w:t>часов</w:t>
            </w:r>
          </w:p>
        </w:tc>
      </w:tr>
      <w:tr w:rsidR="00752601">
        <w:trPr>
          <w:trHeight w:val="1931"/>
        </w:trPr>
        <w:tc>
          <w:tcPr>
            <w:tcW w:w="3687" w:type="dxa"/>
          </w:tcPr>
          <w:p w:rsidR="00752601" w:rsidRDefault="009C4C7A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Лицензирование аптечных организации. Нормативная база, регулирующая процедуру лицензирования</w:t>
            </w:r>
          </w:p>
        </w:tc>
        <w:tc>
          <w:tcPr>
            <w:tcW w:w="4679" w:type="dxa"/>
          </w:tcPr>
          <w:p w:rsidR="00752601" w:rsidRDefault="009C4C7A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Анализ нормативной документации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лицензированию</w:t>
            </w:r>
          </w:p>
          <w:p w:rsidR="00752601" w:rsidRDefault="009C4C7A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ind w:left="280" w:right="197" w:hanging="176"/>
              <w:rPr>
                <w:sz w:val="24"/>
              </w:rPr>
            </w:pPr>
            <w:r>
              <w:rPr>
                <w:sz w:val="24"/>
              </w:rPr>
              <w:t>Подготовка пакета документов для лицензирования</w:t>
            </w:r>
          </w:p>
          <w:p w:rsidR="00752601" w:rsidRDefault="009C4C7A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spacing w:line="270" w:lineRule="atLeast"/>
              <w:ind w:left="280" w:right="407" w:hanging="176"/>
              <w:rPr>
                <w:sz w:val="24"/>
              </w:rPr>
            </w:pPr>
            <w:r>
              <w:rPr>
                <w:sz w:val="24"/>
              </w:rPr>
              <w:t>Составление акта проверки аптечной организации 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соответствие лицензионным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1561" w:type="dxa"/>
          </w:tcPr>
          <w:p w:rsidR="00752601" w:rsidRDefault="00832824">
            <w:pPr>
              <w:pStyle w:val="TableParagraph"/>
              <w:spacing w:line="268" w:lineRule="exact"/>
              <w:ind w:left="605" w:right="5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2601">
        <w:trPr>
          <w:trHeight w:val="1747"/>
        </w:trPr>
        <w:tc>
          <w:tcPr>
            <w:tcW w:w="3687" w:type="dxa"/>
          </w:tcPr>
          <w:p w:rsidR="00752601" w:rsidRDefault="009C4C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Аптеки. Виды аптечных организаций и их структура. Оборудование рабочих мест.</w:t>
            </w:r>
          </w:p>
        </w:tc>
        <w:tc>
          <w:tcPr>
            <w:tcW w:w="4679" w:type="dxa"/>
          </w:tcPr>
          <w:p w:rsidR="00752601" w:rsidRDefault="009C4C7A">
            <w:pPr>
              <w:pStyle w:val="TableParagraph"/>
              <w:numPr>
                <w:ilvl w:val="0"/>
                <w:numId w:val="21"/>
              </w:numPr>
              <w:tabs>
                <w:tab w:val="left" w:pos="813"/>
                <w:tab w:val="left" w:pos="814"/>
              </w:tabs>
              <w:spacing w:line="268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Анализ 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752601" w:rsidRDefault="009C4C7A">
            <w:pPr>
              <w:pStyle w:val="TableParagraph"/>
              <w:numPr>
                <w:ilvl w:val="0"/>
                <w:numId w:val="21"/>
              </w:numPr>
              <w:tabs>
                <w:tab w:val="left" w:pos="813"/>
                <w:tab w:val="left" w:pos="814"/>
              </w:tabs>
              <w:spacing w:before="2" w:line="276" w:lineRule="auto"/>
              <w:ind w:left="280" w:right="403" w:hanging="142"/>
              <w:rPr>
                <w:sz w:val="24"/>
              </w:rPr>
            </w:pPr>
            <w:r>
              <w:rPr>
                <w:sz w:val="24"/>
              </w:rPr>
              <w:t>Ознакомление с работой аптеки с правом изготовления асептических лекарственных форм, аптек готовых лекарственных форм</w:t>
            </w:r>
          </w:p>
        </w:tc>
        <w:tc>
          <w:tcPr>
            <w:tcW w:w="1561" w:type="dxa"/>
          </w:tcPr>
          <w:p w:rsidR="00752601" w:rsidRDefault="00832824">
            <w:pPr>
              <w:pStyle w:val="TableParagraph"/>
              <w:spacing w:line="268" w:lineRule="exact"/>
              <w:ind w:left="605" w:right="5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32824">
        <w:trPr>
          <w:trHeight w:val="1379"/>
        </w:trPr>
        <w:tc>
          <w:tcPr>
            <w:tcW w:w="3687" w:type="dxa"/>
          </w:tcPr>
          <w:p w:rsidR="00832824" w:rsidRDefault="00832824" w:rsidP="00832824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Сертификация и декларирование. Приемка товара в аптечных организациях.ФЗ-61 «Об обращении лекарственных</w:t>
            </w:r>
          </w:p>
          <w:p w:rsidR="00832824" w:rsidRDefault="00832824" w:rsidP="008328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средств».</w:t>
            </w:r>
          </w:p>
        </w:tc>
        <w:tc>
          <w:tcPr>
            <w:tcW w:w="4679" w:type="dxa"/>
          </w:tcPr>
          <w:p w:rsidR="00832824" w:rsidRDefault="00832824" w:rsidP="00832824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 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832824" w:rsidRDefault="00832824" w:rsidP="00832824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left="280" w:right="250" w:hanging="176"/>
              <w:rPr>
                <w:sz w:val="24"/>
              </w:rPr>
            </w:pPr>
            <w:r>
              <w:rPr>
                <w:sz w:val="24"/>
              </w:rPr>
              <w:t>Ознакомление с особенностями приемки товара в аптечной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61" w:type="dxa"/>
          </w:tcPr>
          <w:p w:rsidR="00832824" w:rsidRDefault="00832824" w:rsidP="00832824">
            <w:pPr>
              <w:jc w:val="center"/>
            </w:pPr>
            <w:r w:rsidRPr="00D5549E">
              <w:rPr>
                <w:sz w:val="24"/>
              </w:rPr>
              <w:t>3</w:t>
            </w:r>
          </w:p>
        </w:tc>
      </w:tr>
      <w:tr w:rsidR="00832824">
        <w:trPr>
          <w:trHeight w:val="828"/>
        </w:trPr>
        <w:tc>
          <w:tcPr>
            <w:tcW w:w="3687" w:type="dxa"/>
          </w:tcPr>
          <w:p w:rsidR="00832824" w:rsidRDefault="00832824" w:rsidP="0083282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Хранение лекарственных средств и товаров аптечного</w:t>
            </w:r>
          </w:p>
          <w:p w:rsidR="00832824" w:rsidRDefault="00832824" w:rsidP="008328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ассортимента. Нормативная база.</w:t>
            </w:r>
          </w:p>
        </w:tc>
        <w:tc>
          <w:tcPr>
            <w:tcW w:w="4679" w:type="dxa"/>
          </w:tcPr>
          <w:p w:rsidR="00832824" w:rsidRDefault="00832824" w:rsidP="00832824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</w:tabs>
              <w:spacing w:line="268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Анализ 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832824" w:rsidRDefault="00832824" w:rsidP="00832824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</w:tabs>
              <w:spacing w:before="3" w:line="276" w:lineRule="exact"/>
              <w:ind w:left="280" w:right="183" w:hanging="142"/>
              <w:rPr>
                <w:sz w:val="24"/>
              </w:rPr>
            </w:pPr>
            <w:r>
              <w:rPr>
                <w:sz w:val="24"/>
              </w:rPr>
              <w:t>Ознакомление с особенностями хранения товара в аптечной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61" w:type="dxa"/>
          </w:tcPr>
          <w:p w:rsidR="00832824" w:rsidRDefault="00832824" w:rsidP="00832824">
            <w:pPr>
              <w:jc w:val="center"/>
            </w:pPr>
            <w:r w:rsidRPr="00D5549E">
              <w:rPr>
                <w:sz w:val="24"/>
              </w:rPr>
              <w:t>3</w:t>
            </w:r>
          </w:p>
        </w:tc>
      </w:tr>
      <w:tr w:rsidR="00832824">
        <w:trPr>
          <w:trHeight w:val="1379"/>
        </w:trPr>
        <w:tc>
          <w:tcPr>
            <w:tcW w:w="3687" w:type="dxa"/>
          </w:tcPr>
          <w:p w:rsidR="00832824" w:rsidRDefault="00832824" w:rsidP="00832824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Наркотические и психотропные лекарственные средства.</w:t>
            </w:r>
          </w:p>
          <w:p w:rsidR="00832824" w:rsidRDefault="00832824" w:rsidP="00832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Приемка, хранение и отпуск. Нормативная база.</w:t>
            </w:r>
          </w:p>
        </w:tc>
        <w:tc>
          <w:tcPr>
            <w:tcW w:w="4679" w:type="dxa"/>
          </w:tcPr>
          <w:p w:rsidR="00832824" w:rsidRDefault="00832824" w:rsidP="00832824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spacing w:line="268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Анализ 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832824" w:rsidRDefault="00832824" w:rsidP="00832824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spacing w:line="270" w:lineRule="atLeast"/>
              <w:ind w:left="280" w:right="290" w:hanging="142"/>
              <w:rPr>
                <w:sz w:val="24"/>
              </w:rPr>
            </w:pPr>
            <w:r>
              <w:rPr>
                <w:sz w:val="24"/>
              </w:rPr>
              <w:t>Ознакомление с особенностями приемки, хранения и отпуска наркотических средств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психотропных веществ</w:t>
            </w:r>
          </w:p>
        </w:tc>
        <w:tc>
          <w:tcPr>
            <w:tcW w:w="1561" w:type="dxa"/>
          </w:tcPr>
          <w:p w:rsidR="00832824" w:rsidRDefault="00832824" w:rsidP="00832824">
            <w:pPr>
              <w:jc w:val="center"/>
            </w:pPr>
            <w:r w:rsidRPr="00D5549E">
              <w:rPr>
                <w:sz w:val="24"/>
              </w:rPr>
              <w:t>3</w:t>
            </w:r>
          </w:p>
        </w:tc>
      </w:tr>
      <w:tr w:rsidR="00832824">
        <w:trPr>
          <w:trHeight w:val="1379"/>
        </w:trPr>
        <w:tc>
          <w:tcPr>
            <w:tcW w:w="3687" w:type="dxa"/>
          </w:tcPr>
          <w:p w:rsidR="00832824" w:rsidRDefault="00832824" w:rsidP="0083282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Рецептурный отпуск. Предметно- количественный учет в АО. Нормативная база.</w:t>
            </w:r>
          </w:p>
        </w:tc>
        <w:tc>
          <w:tcPr>
            <w:tcW w:w="4679" w:type="dxa"/>
          </w:tcPr>
          <w:p w:rsidR="00832824" w:rsidRDefault="00832824" w:rsidP="00832824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68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Анализ 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832824" w:rsidRDefault="00832824" w:rsidP="00832824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70" w:lineRule="atLeast"/>
              <w:ind w:left="280" w:right="462" w:hanging="142"/>
              <w:rPr>
                <w:sz w:val="24"/>
              </w:rPr>
            </w:pPr>
            <w:r>
              <w:rPr>
                <w:sz w:val="24"/>
              </w:rPr>
              <w:t>Ознакомление особенностями отпуска лекарственных препаратов по рецепту врача, в т.ч лекарственных препаратов, подлежащих ПКУ</w:t>
            </w:r>
          </w:p>
        </w:tc>
        <w:tc>
          <w:tcPr>
            <w:tcW w:w="1561" w:type="dxa"/>
          </w:tcPr>
          <w:p w:rsidR="00832824" w:rsidRDefault="00832824" w:rsidP="00832824">
            <w:pPr>
              <w:jc w:val="center"/>
            </w:pPr>
            <w:r w:rsidRPr="00D5549E">
              <w:rPr>
                <w:sz w:val="24"/>
              </w:rPr>
              <w:t>3</w:t>
            </w:r>
          </w:p>
        </w:tc>
      </w:tr>
      <w:tr w:rsidR="00832824">
        <w:trPr>
          <w:trHeight w:val="1380"/>
        </w:trPr>
        <w:tc>
          <w:tcPr>
            <w:tcW w:w="3687" w:type="dxa"/>
          </w:tcPr>
          <w:p w:rsidR="00832824" w:rsidRDefault="00832824" w:rsidP="00832824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Бесплатный отпуск Л.С. и ИМН. Нормативная база. Особенности оформления рецептов.</w:t>
            </w:r>
          </w:p>
        </w:tc>
        <w:tc>
          <w:tcPr>
            <w:tcW w:w="4679" w:type="dxa"/>
          </w:tcPr>
          <w:p w:rsidR="00832824" w:rsidRDefault="00832824" w:rsidP="00832824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</w:tabs>
              <w:spacing w:line="268" w:lineRule="exact"/>
              <w:ind w:hanging="676"/>
              <w:jc w:val="both"/>
              <w:rPr>
                <w:sz w:val="24"/>
              </w:rPr>
            </w:pPr>
            <w:r>
              <w:rPr>
                <w:sz w:val="24"/>
              </w:rPr>
              <w:t>Анализ 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832824" w:rsidRDefault="00832824" w:rsidP="00832824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</w:tabs>
              <w:spacing w:line="270" w:lineRule="atLeast"/>
              <w:ind w:left="280" w:right="592" w:hanging="14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особенностями отпуска лекарственных препаратов в системе обеспечения необходимыми лекарственными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1561" w:type="dxa"/>
          </w:tcPr>
          <w:p w:rsidR="00832824" w:rsidRDefault="00832824" w:rsidP="00832824">
            <w:pPr>
              <w:jc w:val="center"/>
            </w:pPr>
            <w:r w:rsidRPr="00D5549E">
              <w:rPr>
                <w:sz w:val="24"/>
              </w:rPr>
              <w:t>3</w:t>
            </w:r>
          </w:p>
        </w:tc>
      </w:tr>
      <w:tr w:rsidR="00832824">
        <w:trPr>
          <w:trHeight w:val="1379"/>
        </w:trPr>
        <w:tc>
          <w:tcPr>
            <w:tcW w:w="3687" w:type="dxa"/>
          </w:tcPr>
          <w:p w:rsidR="00832824" w:rsidRDefault="00832824" w:rsidP="00832824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Безрецептурный отпуск Л.С. и товаров аптечного ассортимента. Маркетинг в аптечной организации.</w:t>
            </w:r>
          </w:p>
        </w:tc>
        <w:tc>
          <w:tcPr>
            <w:tcW w:w="4679" w:type="dxa"/>
          </w:tcPr>
          <w:p w:rsidR="00832824" w:rsidRDefault="00832824" w:rsidP="00832824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 нормативной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832824" w:rsidRDefault="00832824" w:rsidP="00832824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line="270" w:lineRule="atLeast"/>
              <w:ind w:left="280" w:right="511" w:hanging="17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особенностями отпуска товаров без рецепта врача из аптечной организации и проведением маркетинговых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561" w:type="dxa"/>
          </w:tcPr>
          <w:p w:rsidR="00832824" w:rsidRDefault="00832824" w:rsidP="00832824">
            <w:pPr>
              <w:jc w:val="center"/>
            </w:pPr>
            <w:r w:rsidRPr="00D5549E">
              <w:rPr>
                <w:sz w:val="24"/>
              </w:rPr>
              <w:t>3</w:t>
            </w:r>
          </w:p>
        </w:tc>
      </w:tr>
      <w:tr w:rsidR="00832824">
        <w:trPr>
          <w:trHeight w:val="1105"/>
        </w:trPr>
        <w:tc>
          <w:tcPr>
            <w:tcW w:w="3687" w:type="dxa"/>
          </w:tcPr>
          <w:p w:rsidR="00832824" w:rsidRDefault="00832824" w:rsidP="00832824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Отчет аптеки за месяц. Прогнозирование финансово- экономических показателей</w:t>
            </w:r>
          </w:p>
          <w:p w:rsidR="00832824" w:rsidRDefault="00832824" w:rsidP="008328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 АО.</w:t>
            </w:r>
          </w:p>
        </w:tc>
        <w:tc>
          <w:tcPr>
            <w:tcW w:w="4679" w:type="dxa"/>
          </w:tcPr>
          <w:p w:rsidR="00832824" w:rsidRDefault="00832824" w:rsidP="00832824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ind w:right="746" w:hanging="142"/>
              <w:rPr>
                <w:sz w:val="24"/>
              </w:rPr>
            </w:pPr>
            <w:r>
              <w:rPr>
                <w:sz w:val="24"/>
              </w:rPr>
              <w:t>Ознакомление с составлением отчета аптеки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</w:p>
          <w:p w:rsidR="00832824" w:rsidRDefault="00832824" w:rsidP="00832824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ind w:left="813" w:hanging="676"/>
              <w:rPr>
                <w:sz w:val="24"/>
              </w:rPr>
            </w:pPr>
            <w:r>
              <w:rPr>
                <w:sz w:val="24"/>
              </w:rPr>
              <w:t>Расчет,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</w:p>
          <w:p w:rsidR="00832824" w:rsidRDefault="00832824" w:rsidP="00832824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финансово-экономических показателей</w:t>
            </w:r>
          </w:p>
        </w:tc>
        <w:tc>
          <w:tcPr>
            <w:tcW w:w="1561" w:type="dxa"/>
          </w:tcPr>
          <w:p w:rsidR="00832824" w:rsidRDefault="00832824" w:rsidP="00832824">
            <w:pPr>
              <w:jc w:val="center"/>
            </w:pPr>
            <w:r w:rsidRPr="00D5549E">
              <w:rPr>
                <w:sz w:val="24"/>
              </w:rPr>
              <w:t>3</w:t>
            </w:r>
          </w:p>
        </w:tc>
      </w:tr>
    </w:tbl>
    <w:p w:rsidR="00752601" w:rsidRDefault="00752601">
      <w:pPr>
        <w:spacing w:line="270" w:lineRule="exact"/>
        <w:jc w:val="center"/>
        <w:rPr>
          <w:sz w:val="24"/>
        </w:rPr>
        <w:sectPr w:rsidR="00752601">
          <w:footerReference w:type="default" r:id="rId10"/>
          <w:pgSz w:w="11910" w:h="16840"/>
          <w:pgMar w:top="1040" w:right="380" w:bottom="280" w:left="138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679"/>
        <w:gridCol w:w="1561"/>
      </w:tblGrid>
      <w:tr w:rsidR="00752601">
        <w:trPr>
          <w:trHeight w:val="614"/>
        </w:trPr>
        <w:tc>
          <w:tcPr>
            <w:tcW w:w="3687" w:type="dxa"/>
          </w:tcPr>
          <w:p w:rsidR="00752601" w:rsidRDefault="007526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</w:tcPr>
          <w:p w:rsidR="00752601" w:rsidRDefault="009C4C7A">
            <w:pPr>
              <w:pStyle w:val="TableParagraph"/>
              <w:spacing w:line="265" w:lineRule="exact"/>
              <w:ind w:left="280"/>
              <w:rPr>
                <w:sz w:val="24"/>
              </w:rPr>
            </w:pPr>
            <w:r>
              <w:rPr>
                <w:sz w:val="24"/>
              </w:rPr>
              <w:t>деятельности аптеки.</w:t>
            </w:r>
          </w:p>
        </w:tc>
        <w:tc>
          <w:tcPr>
            <w:tcW w:w="1561" w:type="dxa"/>
          </w:tcPr>
          <w:p w:rsidR="00752601" w:rsidRDefault="007526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824">
        <w:trPr>
          <w:trHeight w:val="1106"/>
        </w:trPr>
        <w:tc>
          <w:tcPr>
            <w:tcW w:w="3687" w:type="dxa"/>
          </w:tcPr>
          <w:p w:rsidR="00832824" w:rsidRDefault="00832824" w:rsidP="00832824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Межбольничные и больничные аптеки. Их особенности.</w:t>
            </w:r>
          </w:p>
          <w:p w:rsidR="00832824" w:rsidRDefault="00832824" w:rsidP="00832824">
            <w:pPr>
              <w:pStyle w:val="TableParagraph"/>
              <w:spacing w:line="270" w:lineRule="atLeast"/>
              <w:ind w:right="877"/>
              <w:rPr>
                <w:sz w:val="24"/>
              </w:rPr>
            </w:pPr>
            <w:r>
              <w:rPr>
                <w:sz w:val="24"/>
              </w:rPr>
              <w:t>Снабжение стационарных больных.</w:t>
            </w:r>
          </w:p>
        </w:tc>
        <w:tc>
          <w:tcPr>
            <w:tcW w:w="4679" w:type="dxa"/>
          </w:tcPr>
          <w:p w:rsidR="00832824" w:rsidRDefault="00832824" w:rsidP="00832824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65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Анализ 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832824" w:rsidRDefault="00832824" w:rsidP="00832824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70" w:lineRule="atLeast"/>
              <w:ind w:left="280" w:right="592" w:hanging="142"/>
              <w:rPr>
                <w:sz w:val="24"/>
              </w:rPr>
            </w:pPr>
            <w:r>
              <w:rPr>
                <w:sz w:val="24"/>
              </w:rPr>
              <w:t>Ознакомление с особенностями лекарственного обеспечения 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</w:tc>
        <w:tc>
          <w:tcPr>
            <w:tcW w:w="1561" w:type="dxa"/>
          </w:tcPr>
          <w:p w:rsidR="00832824" w:rsidRDefault="00832824" w:rsidP="00832824">
            <w:pPr>
              <w:jc w:val="center"/>
            </w:pPr>
            <w:r w:rsidRPr="00F54BD8">
              <w:rPr>
                <w:sz w:val="24"/>
              </w:rPr>
              <w:t>3</w:t>
            </w:r>
          </w:p>
        </w:tc>
      </w:tr>
      <w:tr w:rsidR="00832824">
        <w:trPr>
          <w:trHeight w:val="1379"/>
        </w:trPr>
        <w:tc>
          <w:tcPr>
            <w:tcW w:w="3687" w:type="dxa"/>
          </w:tcPr>
          <w:p w:rsidR="00832824" w:rsidRDefault="00832824" w:rsidP="00832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Аптечный склад. Структура. Приемка и хранение товаров.</w:t>
            </w:r>
          </w:p>
        </w:tc>
        <w:tc>
          <w:tcPr>
            <w:tcW w:w="4679" w:type="dxa"/>
          </w:tcPr>
          <w:p w:rsidR="00832824" w:rsidRDefault="00832824" w:rsidP="00832824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Анализ нормативной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832824" w:rsidRDefault="00832824" w:rsidP="00832824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70" w:lineRule="atLeast"/>
              <w:ind w:left="280" w:right="249" w:hanging="142"/>
              <w:rPr>
                <w:sz w:val="24"/>
              </w:rPr>
            </w:pPr>
            <w:r>
              <w:rPr>
                <w:sz w:val="24"/>
              </w:rPr>
              <w:t>Знакомство с работой аптечного склада. Его структура, приемка товара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организация хранения различных групп товаров</w:t>
            </w:r>
          </w:p>
        </w:tc>
        <w:tc>
          <w:tcPr>
            <w:tcW w:w="1561" w:type="dxa"/>
          </w:tcPr>
          <w:p w:rsidR="00832824" w:rsidRDefault="00832824" w:rsidP="00832824">
            <w:pPr>
              <w:jc w:val="center"/>
            </w:pPr>
            <w:r w:rsidRPr="00F54BD8">
              <w:rPr>
                <w:sz w:val="24"/>
              </w:rPr>
              <w:t>3</w:t>
            </w:r>
          </w:p>
        </w:tc>
      </w:tr>
      <w:tr w:rsidR="00832824">
        <w:trPr>
          <w:trHeight w:val="1380"/>
        </w:trPr>
        <w:tc>
          <w:tcPr>
            <w:tcW w:w="3687" w:type="dxa"/>
          </w:tcPr>
          <w:p w:rsidR="00832824" w:rsidRDefault="00832824" w:rsidP="00832824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Ценообразование в аптечной организации</w:t>
            </w:r>
          </w:p>
        </w:tc>
        <w:tc>
          <w:tcPr>
            <w:tcW w:w="4679" w:type="dxa"/>
          </w:tcPr>
          <w:p w:rsidR="00832824" w:rsidRDefault="00832824" w:rsidP="00832824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 нормативной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832824" w:rsidRDefault="00832824" w:rsidP="00832824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ind w:left="280" w:right="743" w:hanging="176"/>
              <w:rPr>
                <w:sz w:val="24"/>
              </w:rPr>
            </w:pPr>
            <w:r>
              <w:rPr>
                <w:sz w:val="24"/>
              </w:rPr>
              <w:t>Составление заявки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товары аптечного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ассортимента.</w:t>
            </w:r>
          </w:p>
          <w:p w:rsidR="00832824" w:rsidRDefault="00832824" w:rsidP="00832824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spacing w:line="270" w:lineRule="atLeast"/>
              <w:ind w:left="280" w:right="497" w:hanging="176"/>
              <w:rPr>
                <w:sz w:val="24"/>
              </w:rPr>
            </w:pPr>
            <w:r>
              <w:rPr>
                <w:sz w:val="24"/>
              </w:rPr>
              <w:t>Расчет цен на 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товаров, в т.ч.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ЖНВЛП.</w:t>
            </w:r>
          </w:p>
        </w:tc>
        <w:tc>
          <w:tcPr>
            <w:tcW w:w="1561" w:type="dxa"/>
          </w:tcPr>
          <w:p w:rsidR="00832824" w:rsidRDefault="00832824" w:rsidP="00832824">
            <w:pPr>
              <w:jc w:val="center"/>
            </w:pPr>
            <w:r w:rsidRPr="00F54BD8">
              <w:rPr>
                <w:sz w:val="24"/>
              </w:rPr>
              <w:t>3</w:t>
            </w:r>
          </w:p>
        </w:tc>
      </w:tr>
    </w:tbl>
    <w:p w:rsidR="00752601" w:rsidRDefault="00752601">
      <w:pPr>
        <w:spacing w:line="262" w:lineRule="exact"/>
        <w:jc w:val="center"/>
        <w:rPr>
          <w:sz w:val="24"/>
        </w:rPr>
        <w:sectPr w:rsidR="00752601">
          <w:footerReference w:type="default" r:id="rId11"/>
          <w:pgSz w:w="11910" w:h="16840"/>
          <w:pgMar w:top="1120" w:right="380" w:bottom="1600" w:left="1380" w:header="0" w:footer="1400" w:gutter="0"/>
          <w:pgNumType w:start="10"/>
          <w:cols w:space="720"/>
        </w:sectPr>
      </w:pPr>
    </w:p>
    <w:p w:rsidR="00752601" w:rsidRDefault="009C4C7A">
      <w:pPr>
        <w:pStyle w:val="1"/>
        <w:numPr>
          <w:ilvl w:val="1"/>
          <w:numId w:val="24"/>
        </w:numPr>
        <w:tabs>
          <w:tab w:val="left" w:pos="855"/>
        </w:tabs>
        <w:spacing w:before="71" w:line="276" w:lineRule="auto"/>
        <w:ind w:left="4189" w:right="719" w:hanging="3616"/>
        <w:jc w:val="left"/>
      </w:pPr>
      <w:bookmarkStart w:id="2" w:name="_TOC_250000"/>
      <w:bookmarkEnd w:id="2"/>
      <w:r>
        <w:lastRenderedPageBreak/>
        <w:t>УСЛОВИЯ РЕАЛИЗАЦИИ РАБОЧЕЙ ПРОГРАММЫ УЧЕБНОЙ ПРАКТИКИ</w:t>
      </w:r>
    </w:p>
    <w:p w:rsidR="00752601" w:rsidRDefault="00752601">
      <w:pPr>
        <w:pStyle w:val="a3"/>
        <w:spacing w:before="3"/>
        <w:rPr>
          <w:b/>
          <w:sz w:val="32"/>
        </w:rPr>
      </w:pPr>
    </w:p>
    <w:p w:rsidR="00752601" w:rsidRDefault="009C4C7A">
      <w:pPr>
        <w:pStyle w:val="a5"/>
        <w:numPr>
          <w:ilvl w:val="2"/>
          <w:numId w:val="24"/>
        </w:numPr>
        <w:tabs>
          <w:tab w:val="left" w:pos="1619"/>
          <w:tab w:val="left" w:pos="1620"/>
          <w:tab w:val="left" w:pos="3438"/>
          <w:tab w:val="left" w:pos="3908"/>
          <w:tab w:val="left" w:pos="6161"/>
        </w:tabs>
        <w:spacing w:line="276" w:lineRule="auto"/>
        <w:ind w:left="322" w:right="465" w:firstLine="566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материально-техническому </w:t>
      </w:r>
      <w:r>
        <w:rPr>
          <w:b/>
          <w:sz w:val="28"/>
        </w:rPr>
        <w:t>обеспечению</w:t>
      </w:r>
    </w:p>
    <w:p w:rsidR="00752601" w:rsidRDefault="009C4C7A">
      <w:pPr>
        <w:pStyle w:val="a3"/>
        <w:spacing w:line="276" w:lineRule="auto"/>
        <w:ind w:left="322" w:right="911"/>
      </w:pPr>
      <w:r>
        <w:t>Реализация программы модуля предполагает наличие учебных кабинетов: организации деятельности аптеки на 12 посадочных мест,</w:t>
      </w:r>
    </w:p>
    <w:p w:rsidR="00752601" w:rsidRDefault="009C4C7A">
      <w:pPr>
        <w:pStyle w:val="a3"/>
        <w:spacing w:line="276" w:lineRule="auto"/>
        <w:ind w:left="322" w:right="465"/>
      </w:pPr>
      <w:r>
        <w:t>правового обеспечения профессиональной деятельности на 25 посадочных мест,</w:t>
      </w:r>
    </w:p>
    <w:p w:rsidR="00752601" w:rsidRDefault="009C4C7A">
      <w:pPr>
        <w:pStyle w:val="a3"/>
        <w:spacing w:line="321" w:lineRule="exact"/>
        <w:ind w:left="322"/>
      </w:pPr>
      <w:r>
        <w:t>компьютерный класс на 10 посадочных мест.</w:t>
      </w:r>
    </w:p>
    <w:p w:rsidR="00752601" w:rsidRDefault="009C4C7A">
      <w:pPr>
        <w:pStyle w:val="a3"/>
        <w:spacing w:before="46" w:line="276" w:lineRule="auto"/>
        <w:ind w:left="322" w:right="2439"/>
      </w:pPr>
      <w:r>
        <w:t>Оборудование уче</w:t>
      </w:r>
      <w:r>
        <w:t>бных кабинетов и рабочих мест кабинетов: Шкафы</w:t>
      </w:r>
    </w:p>
    <w:p w:rsidR="00752601" w:rsidRDefault="009C4C7A">
      <w:pPr>
        <w:pStyle w:val="a3"/>
        <w:spacing w:line="321" w:lineRule="exact"/>
        <w:ind w:left="322"/>
      </w:pPr>
      <w:r>
        <w:t>Классная доска</w:t>
      </w:r>
    </w:p>
    <w:p w:rsidR="00752601" w:rsidRDefault="009C4C7A">
      <w:pPr>
        <w:pStyle w:val="a3"/>
        <w:spacing w:before="47" w:line="278" w:lineRule="auto"/>
        <w:ind w:left="322" w:right="6109"/>
      </w:pPr>
      <w:r>
        <w:t>Стол и стул для преподавателя Столы для студентов</w:t>
      </w:r>
    </w:p>
    <w:p w:rsidR="00752601" w:rsidRDefault="009C4C7A">
      <w:pPr>
        <w:pStyle w:val="a3"/>
        <w:spacing w:line="317" w:lineRule="exact"/>
        <w:ind w:left="322"/>
      </w:pPr>
      <w:r>
        <w:t>Стулья для студентов</w:t>
      </w:r>
    </w:p>
    <w:p w:rsidR="00752601" w:rsidRDefault="009C4C7A">
      <w:pPr>
        <w:pStyle w:val="a3"/>
        <w:spacing w:before="48"/>
        <w:ind w:left="322"/>
      </w:pPr>
      <w:r>
        <w:t>Технические средства обучения:</w:t>
      </w:r>
    </w:p>
    <w:p w:rsidR="00752601" w:rsidRDefault="009C4C7A">
      <w:pPr>
        <w:pStyle w:val="a3"/>
        <w:spacing w:before="48" w:line="278" w:lineRule="auto"/>
        <w:ind w:left="322" w:right="5563"/>
      </w:pPr>
      <w:r>
        <w:t>Компьютеры с выходом в интернет Принтер</w:t>
      </w:r>
    </w:p>
    <w:p w:rsidR="00752601" w:rsidRDefault="009C4C7A">
      <w:pPr>
        <w:pStyle w:val="a3"/>
        <w:spacing w:line="276" w:lineRule="auto"/>
        <w:ind w:left="322" w:right="6469"/>
      </w:pPr>
      <w:r>
        <w:t>Мультимедийная установка Интерактивная доска</w:t>
      </w:r>
    </w:p>
    <w:p w:rsidR="00752601" w:rsidRDefault="009C4C7A">
      <w:pPr>
        <w:pStyle w:val="a3"/>
        <w:ind w:left="322"/>
      </w:pPr>
      <w:r>
        <w:t>Калькулятор</w:t>
      </w:r>
    </w:p>
    <w:p w:rsidR="00752601" w:rsidRDefault="009C4C7A">
      <w:pPr>
        <w:pStyle w:val="a3"/>
        <w:spacing w:before="43" w:line="276" w:lineRule="auto"/>
        <w:ind w:left="322" w:right="2664"/>
      </w:pPr>
      <w:r>
        <w:t>Оборудование и технологическое оснащение рабочих мест: Микротаблицы</w:t>
      </w:r>
    </w:p>
    <w:p w:rsidR="00752601" w:rsidRDefault="009C4C7A">
      <w:pPr>
        <w:pStyle w:val="a3"/>
        <w:spacing w:line="278" w:lineRule="auto"/>
        <w:ind w:left="322" w:right="5258"/>
      </w:pPr>
      <w:r>
        <w:t>Рецептурные бланки, печати, штампы Бланки документов</w:t>
      </w:r>
    </w:p>
    <w:p w:rsidR="00752601" w:rsidRDefault="009C4C7A">
      <w:pPr>
        <w:pStyle w:val="a3"/>
        <w:spacing w:line="317" w:lineRule="exact"/>
        <w:ind w:left="322"/>
      </w:pPr>
      <w:r>
        <w:t>Реестры цен, тарифы</w:t>
      </w:r>
    </w:p>
    <w:p w:rsidR="00752601" w:rsidRDefault="009C4C7A">
      <w:pPr>
        <w:pStyle w:val="a3"/>
        <w:spacing w:before="47" w:line="276" w:lineRule="auto"/>
        <w:ind w:left="322" w:right="2667"/>
      </w:pPr>
      <w:r>
        <w:t>Компьютерные программы (обучающие, контролирующие) Методические пособия для студентов в электронном вид</w:t>
      </w:r>
      <w:r>
        <w:t>е Справочные материалы</w:t>
      </w:r>
    </w:p>
    <w:p w:rsidR="00752601" w:rsidRDefault="009C4C7A">
      <w:pPr>
        <w:pStyle w:val="a3"/>
        <w:spacing w:before="1" w:line="276" w:lineRule="auto"/>
        <w:ind w:left="322" w:right="466" w:firstLine="719"/>
        <w:jc w:val="both"/>
      </w:pPr>
      <w:r>
        <w:t>Реализация программы модуля предполагает производственную практику по профилю специальности: "Организация деятельности структурных подразделений аптеки и руководство аптечной организацией в сельской местности (при отсутствии специали</w:t>
      </w:r>
      <w:r>
        <w:t>ста с высшим фармацевтическим образование)".</w:t>
      </w:r>
    </w:p>
    <w:p w:rsidR="00752601" w:rsidRDefault="00752601">
      <w:pPr>
        <w:pStyle w:val="a3"/>
        <w:spacing w:before="7"/>
        <w:rPr>
          <w:sz w:val="32"/>
        </w:rPr>
      </w:pPr>
    </w:p>
    <w:p w:rsidR="00752601" w:rsidRDefault="009C4C7A">
      <w:pPr>
        <w:pStyle w:val="1"/>
        <w:numPr>
          <w:ilvl w:val="2"/>
          <w:numId w:val="24"/>
        </w:numPr>
        <w:tabs>
          <w:tab w:val="left" w:pos="815"/>
        </w:tabs>
        <w:ind w:left="814"/>
      </w:pPr>
      <w:bookmarkStart w:id="3" w:name="4.2._Информационное_обеспечение_обучения"/>
      <w:bookmarkEnd w:id="3"/>
      <w:r>
        <w:t>Информационное обеспечение обучения</w:t>
      </w:r>
    </w:p>
    <w:p w:rsidR="00752601" w:rsidRDefault="00752601">
      <w:pPr>
        <w:sectPr w:rsidR="00752601">
          <w:pgSz w:w="11910" w:h="16840"/>
          <w:pgMar w:top="1360" w:right="380" w:bottom="1600" w:left="1380" w:header="0" w:footer="1400" w:gutter="0"/>
          <w:cols w:space="720"/>
        </w:sectPr>
      </w:pPr>
    </w:p>
    <w:p w:rsidR="00752601" w:rsidRDefault="009C4C7A">
      <w:pPr>
        <w:tabs>
          <w:tab w:val="left" w:pos="1896"/>
          <w:tab w:val="left" w:pos="4266"/>
          <w:tab w:val="left" w:pos="5707"/>
          <w:tab w:val="left" w:pos="7176"/>
        </w:tabs>
        <w:spacing w:before="72" w:line="278" w:lineRule="auto"/>
        <w:ind w:left="322" w:right="465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Интернет-ресурсов,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752601" w:rsidRDefault="009C4C7A">
      <w:pPr>
        <w:pStyle w:val="2"/>
        <w:spacing w:line="319" w:lineRule="exact"/>
      </w:pPr>
      <w:r>
        <w:t>Основные источники:</w:t>
      </w:r>
    </w:p>
    <w:p w:rsidR="00752601" w:rsidRDefault="009C4C7A">
      <w:pPr>
        <w:pStyle w:val="a3"/>
        <w:spacing w:before="40"/>
        <w:ind w:left="322"/>
      </w:pPr>
      <w:r>
        <w:t>Учебники и учебные пособия:</w:t>
      </w:r>
    </w:p>
    <w:p w:rsidR="00752601" w:rsidRDefault="009C4C7A">
      <w:pPr>
        <w:pStyle w:val="a5"/>
        <w:numPr>
          <w:ilvl w:val="0"/>
          <w:numId w:val="10"/>
        </w:numPr>
        <w:tabs>
          <w:tab w:val="left" w:pos="749"/>
          <w:tab w:val="left" w:pos="750"/>
        </w:tabs>
        <w:spacing w:before="50" w:line="276" w:lineRule="auto"/>
        <w:ind w:right="466" w:firstLine="0"/>
        <w:rPr>
          <w:sz w:val="28"/>
        </w:rPr>
      </w:pPr>
      <w:r>
        <w:rPr>
          <w:sz w:val="28"/>
        </w:rPr>
        <w:t xml:space="preserve">Столяренко Л.Д. Психология общения: учебник. </w:t>
      </w:r>
      <w:r w:rsidR="00832824">
        <w:rPr>
          <w:sz w:val="28"/>
        </w:rPr>
        <w:t>– Ростов н. / Дону: Феникс, 2018</w:t>
      </w:r>
      <w:r>
        <w:rPr>
          <w:sz w:val="28"/>
        </w:rPr>
        <w:t>. – 317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752601" w:rsidRDefault="009C4C7A">
      <w:pPr>
        <w:pStyle w:val="a5"/>
        <w:numPr>
          <w:ilvl w:val="0"/>
          <w:numId w:val="10"/>
        </w:numPr>
        <w:tabs>
          <w:tab w:val="left" w:pos="749"/>
          <w:tab w:val="left" w:pos="750"/>
        </w:tabs>
        <w:spacing w:line="276" w:lineRule="auto"/>
        <w:ind w:right="462" w:firstLine="0"/>
        <w:rPr>
          <w:sz w:val="28"/>
        </w:rPr>
      </w:pPr>
      <w:r>
        <w:rPr>
          <w:sz w:val="28"/>
        </w:rPr>
        <w:t>Островская И.В. Психология: учебник для медучилищ и колледжей. – 2-е</w:t>
      </w:r>
      <w:r w:rsidR="00832824">
        <w:rPr>
          <w:sz w:val="28"/>
        </w:rPr>
        <w:t xml:space="preserve"> изд. – М.: ГЭОТАР - Медиа, 2018</w:t>
      </w:r>
      <w:r>
        <w:rPr>
          <w:sz w:val="28"/>
        </w:rPr>
        <w:t>. – 480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752601" w:rsidRDefault="009C4C7A">
      <w:pPr>
        <w:pStyle w:val="a5"/>
        <w:numPr>
          <w:ilvl w:val="0"/>
          <w:numId w:val="10"/>
        </w:numPr>
        <w:tabs>
          <w:tab w:val="left" w:pos="749"/>
          <w:tab w:val="left" w:pos="750"/>
        </w:tabs>
        <w:spacing w:line="276" w:lineRule="auto"/>
        <w:ind w:right="1572" w:firstLine="0"/>
        <w:rPr>
          <w:sz w:val="28"/>
        </w:rPr>
      </w:pPr>
      <w:r>
        <w:rPr>
          <w:sz w:val="28"/>
        </w:rPr>
        <w:t xml:space="preserve">CD-диск. Основы предпринимательской деятельности. Лекции </w:t>
      </w:r>
      <w:r>
        <w:rPr>
          <w:sz w:val="28"/>
        </w:rPr>
        <w:t>в 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варианте.</w:t>
      </w:r>
    </w:p>
    <w:p w:rsidR="00752601" w:rsidRDefault="009C4C7A">
      <w:pPr>
        <w:pStyle w:val="a5"/>
        <w:numPr>
          <w:ilvl w:val="0"/>
          <w:numId w:val="10"/>
        </w:numPr>
        <w:tabs>
          <w:tab w:val="left" w:pos="749"/>
          <w:tab w:val="left" w:pos="750"/>
        </w:tabs>
        <w:spacing w:line="321" w:lineRule="exact"/>
        <w:ind w:left="749"/>
        <w:rPr>
          <w:sz w:val="28"/>
        </w:rPr>
      </w:pPr>
      <w:r>
        <w:rPr>
          <w:sz w:val="28"/>
        </w:rPr>
        <w:t>Основы предпринимательской деятельности. Курс лекций – НАУ</w:t>
      </w:r>
      <w:r>
        <w:rPr>
          <w:spacing w:val="-7"/>
          <w:sz w:val="28"/>
        </w:rPr>
        <w:t xml:space="preserve"> </w:t>
      </w:r>
      <w:r>
        <w:rPr>
          <w:sz w:val="28"/>
        </w:rPr>
        <w:t>ДПО</w:t>
      </w:r>
    </w:p>
    <w:p w:rsidR="00752601" w:rsidRDefault="009C4C7A">
      <w:pPr>
        <w:pStyle w:val="a3"/>
        <w:spacing w:before="51"/>
        <w:ind w:left="322"/>
      </w:pPr>
      <w:r>
        <w:t>«Институт предпринимательства» Ура</w:t>
      </w:r>
      <w:r w:rsidR="00832824">
        <w:t>льского Федерального округа, 201</w:t>
      </w:r>
      <w:r>
        <w:t>9.</w:t>
      </w:r>
    </w:p>
    <w:p w:rsidR="00752601" w:rsidRDefault="009C4C7A">
      <w:pPr>
        <w:pStyle w:val="a5"/>
        <w:numPr>
          <w:ilvl w:val="0"/>
          <w:numId w:val="10"/>
        </w:numPr>
        <w:tabs>
          <w:tab w:val="left" w:pos="749"/>
          <w:tab w:val="left" w:pos="750"/>
        </w:tabs>
        <w:spacing w:before="47" w:line="276" w:lineRule="auto"/>
        <w:ind w:right="464" w:firstLine="0"/>
        <w:rPr>
          <w:sz w:val="28"/>
        </w:rPr>
      </w:pPr>
      <w:r>
        <w:rPr>
          <w:sz w:val="28"/>
        </w:rPr>
        <w:t>Омельченко В.П. Информатика: уче</w:t>
      </w:r>
      <w:r w:rsidR="00832824">
        <w:rPr>
          <w:sz w:val="28"/>
        </w:rPr>
        <w:t>бник. – М.: ГЭОТАР - Медиа, 2018</w:t>
      </w:r>
      <w:r>
        <w:rPr>
          <w:sz w:val="28"/>
        </w:rPr>
        <w:t>. – 384 стр. 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ресурсы.</w:t>
      </w:r>
    </w:p>
    <w:p w:rsidR="00752601" w:rsidRDefault="009C4C7A">
      <w:pPr>
        <w:pStyle w:val="a5"/>
        <w:numPr>
          <w:ilvl w:val="0"/>
          <w:numId w:val="10"/>
        </w:numPr>
        <w:tabs>
          <w:tab w:val="left" w:pos="749"/>
          <w:tab w:val="left" w:pos="750"/>
        </w:tabs>
        <w:spacing w:line="321" w:lineRule="exact"/>
        <w:ind w:left="749"/>
        <w:rPr>
          <w:sz w:val="28"/>
        </w:rPr>
      </w:pPr>
      <w:r>
        <w:rPr>
          <w:sz w:val="28"/>
        </w:rPr>
        <w:t>Орган</w:t>
      </w:r>
      <w:r>
        <w:rPr>
          <w:sz w:val="28"/>
        </w:rPr>
        <w:t>изация и экономика фармации: учебник. - М.: Издательский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</w:t>
      </w:r>
    </w:p>
    <w:p w:rsidR="00752601" w:rsidRDefault="00832824">
      <w:pPr>
        <w:pStyle w:val="a3"/>
        <w:spacing w:before="50"/>
        <w:ind w:left="322"/>
      </w:pPr>
      <w:r>
        <w:t>«Академия», 2018</w:t>
      </w:r>
      <w:r w:rsidR="009C4C7A">
        <w:t>, 400</w:t>
      </w:r>
      <w:r w:rsidR="009C4C7A">
        <w:rPr>
          <w:spacing w:val="-5"/>
        </w:rPr>
        <w:t xml:space="preserve"> </w:t>
      </w:r>
      <w:r w:rsidR="009C4C7A">
        <w:t>с.</w:t>
      </w:r>
    </w:p>
    <w:p w:rsidR="00752601" w:rsidRDefault="009C4C7A">
      <w:pPr>
        <w:pStyle w:val="a5"/>
        <w:numPr>
          <w:ilvl w:val="0"/>
          <w:numId w:val="10"/>
        </w:numPr>
        <w:tabs>
          <w:tab w:val="left" w:pos="749"/>
          <w:tab w:val="left" w:pos="750"/>
        </w:tabs>
        <w:spacing w:before="48"/>
        <w:ind w:left="749"/>
        <w:rPr>
          <w:sz w:val="28"/>
        </w:rPr>
      </w:pPr>
      <w:r>
        <w:rPr>
          <w:sz w:val="28"/>
        </w:rPr>
        <w:t>Интернет-ресурсы</w:t>
      </w:r>
    </w:p>
    <w:p w:rsidR="00752601" w:rsidRDefault="009C4C7A">
      <w:pPr>
        <w:pStyle w:val="a3"/>
        <w:spacing w:before="48"/>
        <w:ind w:left="322"/>
      </w:pPr>
      <w:r>
        <w:t>Справочные и другие материалы:</w:t>
      </w:r>
    </w:p>
    <w:p w:rsidR="00752601" w:rsidRDefault="009C4C7A">
      <w:pPr>
        <w:pStyle w:val="a5"/>
        <w:numPr>
          <w:ilvl w:val="0"/>
          <w:numId w:val="9"/>
        </w:numPr>
        <w:tabs>
          <w:tab w:val="left" w:pos="750"/>
        </w:tabs>
        <w:spacing w:before="50" w:line="276" w:lineRule="auto"/>
        <w:ind w:right="472" w:firstLine="0"/>
        <w:jc w:val="both"/>
        <w:rPr>
          <w:sz w:val="28"/>
        </w:rPr>
      </w:pPr>
      <w:r>
        <w:rPr>
          <w:sz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Здравоохранения.</w:t>
      </w:r>
    </w:p>
    <w:p w:rsidR="00752601" w:rsidRDefault="009C4C7A">
      <w:pPr>
        <w:pStyle w:val="a5"/>
        <w:numPr>
          <w:ilvl w:val="0"/>
          <w:numId w:val="9"/>
        </w:numPr>
        <w:tabs>
          <w:tab w:val="left" w:pos="750"/>
        </w:tabs>
        <w:spacing w:line="276" w:lineRule="auto"/>
        <w:ind w:right="469" w:firstLine="0"/>
        <w:jc w:val="both"/>
        <w:rPr>
          <w:sz w:val="28"/>
        </w:rPr>
      </w:pPr>
      <w:r>
        <w:rPr>
          <w:sz w:val="28"/>
        </w:rPr>
        <w:t xml:space="preserve">Кодексы: гражданский, об административных правонарушениях, трудовой, уголовный в современной редакции с </w:t>
      </w:r>
      <w:r>
        <w:rPr>
          <w:sz w:val="28"/>
        </w:rPr>
        <w:t>изменениями и дополнениями.</w:t>
      </w:r>
    </w:p>
    <w:p w:rsidR="00752601" w:rsidRDefault="009C4C7A">
      <w:pPr>
        <w:pStyle w:val="a5"/>
        <w:numPr>
          <w:ilvl w:val="0"/>
          <w:numId w:val="9"/>
        </w:numPr>
        <w:tabs>
          <w:tab w:val="left" w:pos="750"/>
        </w:tabs>
        <w:spacing w:line="276" w:lineRule="auto"/>
        <w:ind w:right="464" w:firstLine="0"/>
        <w:jc w:val="both"/>
        <w:rPr>
          <w:sz w:val="28"/>
        </w:rPr>
      </w:pPr>
      <w:r>
        <w:rPr>
          <w:sz w:val="28"/>
        </w:rPr>
        <w:t>Справочные правовые системы (Интернет-ресурсы: Консультант +, Гарант, Первостольник, 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фармации).</w:t>
      </w:r>
    </w:p>
    <w:p w:rsidR="00752601" w:rsidRDefault="009C4C7A">
      <w:pPr>
        <w:pStyle w:val="2"/>
        <w:spacing w:before="7"/>
        <w:jc w:val="both"/>
      </w:pPr>
      <w:r>
        <w:t>Дополнительные источники:</w:t>
      </w:r>
    </w:p>
    <w:p w:rsidR="00752601" w:rsidRDefault="009C4C7A">
      <w:pPr>
        <w:pStyle w:val="a3"/>
        <w:spacing w:before="40"/>
        <w:ind w:left="322"/>
        <w:jc w:val="both"/>
      </w:pPr>
      <w:r>
        <w:t>Учебники и учебные пособия:</w:t>
      </w:r>
    </w:p>
    <w:p w:rsidR="00752601" w:rsidRDefault="009C4C7A">
      <w:pPr>
        <w:pStyle w:val="a5"/>
        <w:numPr>
          <w:ilvl w:val="0"/>
          <w:numId w:val="8"/>
        </w:numPr>
        <w:tabs>
          <w:tab w:val="left" w:pos="682"/>
        </w:tabs>
        <w:spacing w:before="48"/>
        <w:jc w:val="both"/>
        <w:rPr>
          <w:sz w:val="28"/>
        </w:rPr>
      </w:pPr>
      <w:r>
        <w:rPr>
          <w:sz w:val="28"/>
        </w:rPr>
        <w:t>Управление и экономика фармации. В 4 томах.</w:t>
      </w:r>
      <w:hyperlink r:id="rId12">
        <w:r>
          <w:rPr>
            <w:sz w:val="28"/>
            <w:u w:val="single"/>
          </w:rPr>
          <w:t xml:space="preserve"> Академия</w:t>
        </w:r>
      </w:hyperlink>
      <w:r w:rsidR="00832824">
        <w:rPr>
          <w:sz w:val="28"/>
        </w:rPr>
        <w:t>, 201</w:t>
      </w:r>
      <w:r>
        <w:rPr>
          <w:sz w:val="28"/>
        </w:rPr>
        <w:t>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</w:p>
    <w:p w:rsidR="00752601" w:rsidRDefault="009C4C7A">
      <w:pPr>
        <w:pStyle w:val="a5"/>
        <w:numPr>
          <w:ilvl w:val="0"/>
          <w:numId w:val="8"/>
        </w:numPr>
        <w:tabs>
          <w:tab w:val="left" w:pos="682"/>
        </w:tabs>
        <w:spacing w:before="50" w:line="276" w:lineRule="auto"/>
        <w:ind w:left="322" w:right="468" w:firstLine="0"/>
        <w:jc w:val="both"/>
        <w:rPr>
          <w:sz w:val="28"/>
        </w:rPr>
      </w:pPr>
      <w:hyperlink r:id="rId13">
        <w:r>
          <w:rPr>
            <w:sz w:val="28"/>
          </w:rPr>
          <w:t>Информационным технологиям в профессиональной деятельности</w:t>
        </w:r>
      </w:hyperlink>
      <w:hyperlink r:id="rId14">
        <w:r>
          <w:rPr>
            <w:sz w:val="28"/>
          </w:rPr>
          <w:t xml:space="preserve"> экономиста и бухгалтера. 5-е изд., стер; Михеева Е.В., Титова О.И.;</w:t>
        </w:r>
      </w:hyperlink>
      <w:hyperlink r:id="rId15">
        <w:r>
          <w:rPr>
            <w:sz w:val="28"/>
          </w:rPr>
          <w:t xml:space="preserve"> Academia</w:t>
        </w:r>
      </w:hyperlink>
      <w:r w:rsidR="00832824">
        <w:rPr>
          <w:sz w:val="28"/>
        </w:rPr>
        <w:t>, 201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752601" w:rsidRDefault="009C4C7A">
      <w:pPr>
        <w:pStyle w:val="a5"/>
        <w:numPr>
          <w:ilvl w:val="0"/>
          <w:numId w:val="8"/>
        </w:numPr>
        <w:tabs>
          <w:tab w:val="left" w:pos="682"/>
        </w:tabs>
        <w:spacing w:line="278" w:lineRule="auto"/>
        <w:ind w:left="322" w:right="471" w:firstLine="0"/>
        <w:jc w:val="both"/>
        <w:rPr>
          <w:sz w:val="28"/>
        </w:rPr>
      </w:pPr>
      <w:r>
        <w:rPr>
          <w:sz w:val="28"/>
        </w:rPr>
        <w:t>Практикум по информационным технологиям в профессиональной деятел</w:t>
      </w:r>
      <w:r w:rsidR="00832824">
        <w:rPr>
          <w:sz w:val="28"/>
        </w:rPr>
        <w:t>ьности; Михеева Е.В.; Велби, 201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752601" w:rsidRDefault="009C4C7A">
      <w:pPr>
        <w:pStyle w:val="a5"/>
        <w:numPr>
          <w:ilvl w:val="0"/>
          <w:numId w:val="8"/>
        </w:numPr>
        <w:tabs>
          <w:tab w:val="left" w:pos="682"/>
        </w:tabs>
        <w:spacing w:line="276" w:lineRule="auto"/>
        <w:ind w:left="322" w:right="471" w:firstLine="0"/>
        <w:jc w:val="both"/>
        <w:rPr>
          <w:sz w:val="28"/>
        </w:rPr>
      </w:pPr>
      <w:r>
        <w:rPr>
          <w:sz w:val="28"/>
        </w:rPr>
        <w:t>Информационные технологии в профессиональной деятельности экономиста и бухгалтера, 4-е изд., с</w:t>
      </w:r>
      <w:r w:rsidR="00832824">
        <w:rPr>
          <w:sz w:val="28"/>
        </w:rPr>
        <w:t>тер; Михеева Е.В.; Academia, 201</w:t>
      </w:r>
      <w:r>
        <w:rPr>
          <w:sz w:val="28"/>
        </w:rPr>
        <w:t>8</w:t>
      </w:r>
      <w:r>
        <w:rPr>
          <w:spacing w:val="-16"/>
          <w:sz w:val="28"/>
        </w:rPr>
        <w:t xml:space="preserve"> </w:t>
      </w:r>
      <w:r>
        <w:rPr>
          <w:sz w:val="28"/>
        </w:rPr>
        <w:t>г.</w:t>
      </w:r>
    </w:p>
    <w:p w:rsidR="00752601" w:rsidRDefault="009C4C7A">
      <w:pPr>
        <w:pStyle w:val="a5"/>
        <w:numPr>
          <w:ilvl w:val="0"/>
          <w:numId w:val="8"/>
        </w:numPr>
        <w:tabs>
          <w:tab w:val="left" w:pos="682"/>
        </w:tabs>
        <w:jc w:val="both"/>
        <w:rPr>
          <w:sz w:val="28"/>
        </w:rPr>
      </w:pPr>
      <w:r>
        <w:rPr>
          <w:sz w:val="28"/>
        </w:rPr>
        <w:t>Козлова Т.В., Основы права; учебное пособие для студентов</w:t>
      </w:r>
      <w:r>
        <w:rPr>
          <w:spacing w:val="49"/>
          <w:sz w:val="28"/>
        </w:rPr>
        <w:t xml:space="preserve"> </w:t>
      </w:r>
      <w:r>
        <w:rPr>
          <w:sz w:val="28"/>
        </w:rPr>
        <w:t>медицинских</w:t>
      </w:r>
    </w:p>
    <w:p w:rsidR="00752601" w:rsidRDefault="00752601">
      <w:pPr>
        <w:jc w:val="both"/>
        <w:rPr>
          <w:sz w:val="28"/>
        </w:rPr>
        <w:sectPr w:rsidR="00752601">
          <w:pgSz w:w="11910" w:h="16840"/>
          <w:pgMar w:top="1040" w:right="380" w:bottom="1680" w:left="1380" w:header="0" w:footer="1400" w:gutter="0"/>
          <w:cols w:space="720"/>
        </w:sectPr>
      </w:pPr>
    </w:p>
    <w:p w:rsidR="00752601" w:rsidRDefault="00832824">
      <w:pPr>
        <w:pStyle w:val="a3"/>
        <w:spacing w:before="67"/>
        <w:ind w:left="322"/>
      </w:pPr>
      <w:r>
        <w:lastRenderedPageBreak/>
        <w:t>колледжей, М.: ГЭОТАР-Медиа, 201</w:t>
      </w:r>
      <w:r w:rsidR="009C4C7A">
        <w:t>9г.</w:t>
      </w:r>
    </w:p>
    <w:p w:rsidR="00752601" w:rsidRDefault="009C4C7A">
      <w:pPr>
        <w:pStyle w:val="a5"/>
        <w:numPr>
          <w:ilvl w:val="0"/>
          <w:numId w:val="8"/>
        </w:numPr>
        <w:tabs>
          <w:tab w:val="left" w:pos="682"/>
        </w:tabs>
        <w:spacing w:before="51"/>
        <w:rPr>
          <w:sz w:val="28"/>
        </w:rPr>
      </w:pPr>
      <w:r>
        <w:rPr>
          <w:sz w:val="28"/>
        </w:rPr>
        <w:t>Котлер Ф.. Менеджмент; учебник / Ф. Котлер, К.Л. Келлер. - Питер,</w:t>
      </w:r>
      <w:r>
        <w:rPr>
          <w:spacing w:val="-15"/>
          <w:sz w:val="28"/>
        </w:rPr>
        <w:t xml:space="preserve"> </w:t>
      </w:r>
      <w:r>
        <w:rPr>
          <w:sz w:val="28"/>
        </w:rPr>
        <w:t>20</w:t>
      </w:r>
      <w:r w:rsidR="00832824">
        <w:rPr>
          <w:sz w:val="28"/>
        </w:rPr>
        <w:t>18</w:t>
      </w:r>
      <w:r>
        <w:rPr>
          <w:sz w:val="28"/>
        </w:rPr>
        <w:t>г.</w:t>
      </w:r>
    </w:p>
    <w:p w:rsidR="00752601" w:rsidRDefault="009C4C7A">
      <w:pPr>
        <w:pStyle w:val="a5"/>
        <w:numPr>
          <w:ilvl w:val="0"/>
          <w:numId w:val="8"/>
        </w:numPr>
        <w:tabs>
          <w:tab w:val="left" w:pos="682"/>
        </w:tabs>
        <w:spacing w:before="47" w:line="276" w:lineRule="auto"/>
        <w:ind w:left="322" w:right="776" w:firstLine="0"/>
        <w:rPr>
          <w:sz w:val="28"/>
        </w:rPr>
      </w:pPr>
      <w:r>
        <w:rPr>
          <w:sz w:val="28"/>
        </w:rPr>
        <w:t xml:space="preserve">Машковский М.Д., Лекарственные </w:t>
      </w:r>
      <w:r w:rsidR="00832824">
        <w:rPr>
          <w:sz w:val="28"/>
        </w:rPr>
        <w:t>средства - Медицина, Москва 2018</w:t>
      </w:r>
      <w:r>
        <w:rPr>
          <w:sz w:val="28"/>
        </w:rPr>
        <w:t xml:space="preserve"> г. Периодические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издания:</w:t>
      </w:r>
    </w:p>
    <w:p w:rsidR="00752601" w:rsidRDefault="009C4C7A">
      <w:pPr>
        <w:pStyle w:val="a5"/>
        <w:numPr>
          <w:ilvl w:val="0"/>
          <w:numId w:val="7"/>
        </w:numPr>
        <w:tabs>
          <w:tab w:val="left" w:pos="682"/>
        </w:tabs>
        <w:spacing w:before="1"/>
        <w:rPr>
          <w:sz w:val="28"/>
        </w:rPr>
      </w:pPr>
      <w:r>
        <w:rPr>
          <w:sz w:val="28"/>
        </w:rPr>
        <w:t>Фармацевтический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вестник.</w:t>
      </w:r>
    </w:p>
    <w:p w:rsidR="00752601" w:rsidRDefault="009C4C7A">
      <w:pPr>
        <w:pStyle w:val="a5"/>
        <w:numPr>
          <w:ilvl w:val="0"/>
          <w:numId w:val="7"/>
        </w:numPr>
        <w:tabs>
          <w:tab w:val="left" w:pos="682"/>
        </w:tabs>
        <w:spacing w:before="48"/>
        <w:rPr>
          <w:sz w:val="28"/>
        </w:rPr>
      </w:pPr>
      <w:r>
        <w:rPr>
          <w:sz w:val="28"/>
        </w:rPr>
        <w:t>Ваше право.</w:t>
      </w:r>
    </w:p>
    <w:p w:rsidR="00752601" w:rsidRDefault="009C4C7A">
      <w:pPr>
        <w:pStyle w:val="a5"/>
        <w:numPr>
          <w:ilvl w:val="0"/>
          <w:numId w:val="7"/>
        </w:numPr>
        <w:tabs>
          <w:tab w:val="left" w:pos="682"/>
        </w:tabs>
        <w:spacing w:before="47"/>
        <w:rPr>
          <w:sz w:val="28"/>
        </w:rPr>
      </w:pPr>
      <w:r>
        <w:rPr>
          <w:sz w:val="28"/>
        </w:rPr>
        <w:t>Новая</w:t>
      </w:r>
      <w:r>
        <w:rPr>
          <w:spacing w:val="-1"/>
          <w:sz w:val="28"/>
        </w:rPr>
        <w:t xml:space="preserve"> </w:t>
      </w:r>
      <w:r>
        <w:rPr>
          <w:sz w:val="28"/>
        </w:rPr>
        <w:t>аптека.</w:t>
      </w:r>
    </w:p>
    <w:p w:rsidR="00752601" w:rsidRDefault="009C4C7A">
      <w:pPr>
        <w:pStyle w:val="a5"/>
        <w:numPr>
          <w:ilvl w:val="0"/>
          <w:numId w:val="7"/>
        </w:numPr>
        <w:tabs>
          <w:tab w:val="left" w:pos="682"/>
        </w:tabs>
        <w:spacing w:before="48"/>
        <w:rPr>
          <w:sz w:val="28"/>
        </w:rPr>
      </w:pPr>
      <w:r>
        <w:rPr>
          <w:sz w:val="28"/>
        </w:rPr>
        <w:t>Эконо</w:t>
      </w:r>
      <w:r>
        <w:rPr>
          <w:sz w:val="28"/>
        </w:rPr>
        <w:t>мический вестник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фармации.</w:t>
      </w:r>
    </w:p>
    <w:p w:rsidR="00752601" w:rsidRDefault="009C4C7A">
      <w:pPr>
        <w:pStyle w:val="a5"/>
        <w:numPr>
          <w:ilvl w:val="0"/>
          <w:numId w:val="7"/>
        </w:numPr>
        <w:tabs>
          <w:tab w:val="left" w:pos="682"/>
        </w:tabs>
        <w:spacing w:before="50"/>
        <w:rPr>
          <w:sz w:val="28"/>
        </w:rPr>
      </w:pPr>
      <w:r>
        <w:rPr>
          <w:sz w:val="28"/>
        </w:rPr>
        <w:t>Фармация.</w:t>
      </w:r>
    </w:p>
    <w:p w:rsidR="00752601" w:rsidRDefault="009C4C7A">
      <w:pPr>
        <w:pStyle w:val="a5"/>
        <w:numPr>
          <w:ilvl w:val="0"/>
          <w:numId w:val="7"/>
        </w:numPr>
        <w:tabs>
          <w:tab w:val="left" w:pos="682"/>
        </w:tabs>
        <w:spacing w:before="48"/>
        <w:rPr>
          <w:sz w:val="28"/>
        </w:rPr>
      </w:pPr>
      <w:r>
        <w:rPr>
          <w:sz w:val="28"/>
        </w:rPr>
        <w:t>Ремедиум.</w:t>
      </w:r>
    </w:p>
    <w:p w:rsidR="00752601" w:rsidRDefault="009C4C7A">
      <w:pPr>
        <w:pStyle w:val="a5"/>
        <w:numPr>
          <w:ilvl w:val="0"/>
          <w:numId w:val="7"/>
        </w:numPr>
        <w:tabs>
          <w:tab w:val="left" w:pos="682"/>
        </w:tabs>
        <w:spacing w:before="47"/>
        <w:rPr>
          <w:sz w:val="28"/>
        </w:rPr>
      </w:pP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технологии.</w:t>
      </w:r>
    </w:p>
    <w:p w:rsidR="00752601" w:rsidRDefault="00752601">
      <w:pPr>
        <w:pStyle w:val="a3"/>
        <w:rPr>
          <w:sz w:val="37"/>
        </w:rPr>
      </w:pPr>
    </w:p>
    <w:p w:rsidR="00752601" w:rsidRDefault="009C4C7A">
      <w:pPr>
        <w:pStyle w:val="1"/>
        <w:numPr>
          <w:ilvl w:val="2"/>
          <w:numId w:val="24"/>
        </w:numPr>
        <w:tabs>
          <w:tab w:val="left" w:pos="815"/>
        </w:tabs>
        <w:ind w:left="814"/>
        <w:jc w:val="both"/>
      </w:pPr>
      <w:bookmarkStart w:id="4" w:name="4.3._Общие_требования_к_организации_обра"/>
      <w:bookmarkEnd w:id="4"/>
      <w:r>
        <w:t>Общие требования к организации образовательного</w:t>
      </w:r>
      <w:r>
        <w:rPr>
          <w:spacing w:val="-10"/>
        </w:rPr>
        <w:t xml:space="preserve"> </w:t>
      </w:r>
      <w:r>
        <w:t>процесса</w:t>
      </w:r>
    </w:p>
    <w:p w:rsidR="00752601" w:rsidRDefault="009C4C7A">
      <w:pPr>
        <w:pStyle w:val="a3"/>
        <w:spacing w:before="43" w:line="276" w:lineRule="auto"/>
        <w:ind w:left="322" w:right="464" w:firstLine="851"/>
        <w:jc w:val="both"/>
      </w:pPr>
      <w:r>
        <w:t>Теоретическое и практическое обучение проводится в специально оборудованных кабинетах, обеспеченных учебно-методической документацией по всем разделам профессионального модуля.</w:t>
      </w:r>
    </w:p>
    <w:p w:rsidR="00752601" w:rsidRDefault="009C4C7A">
      <w:pPr>
        <w:pStyle w:val="a3"/>
        <w:spacing w:line="276" w:lineRule="auto"/>
        <w:ind w:left="322" w:right="463" w:firstLine="851"/>
        <w:jc w:val="both"/>
      </w:pPr>
      <w:r>
        <w:t>Обучающиеся должны быть обеспечены не менее чем одним учебным печатным или элек</w:t>
      </w:r>
      <w:r>
        <w:t>тронным изданием по профессиональному модулю. Так как при изучении разделов профессионального модуля предусмотрены разные направления, то возможно использование учебного издания по отдельным разделам профессионального</w:t>
      </w:r>
      <w:r>
        <w:rPr>
          <w:spacing w:val="-3"/>
        </w:rPr>
        <w:t xml:space="preserve"> </w:t>
      </w:r>
      <w:r>
        <w:t>модуля.</w:t>
      </w:r>
    </w:p>
    <w:p w:rsidR="00752601" w:rsidRDefault="009C4C7A">
      <w:pPr>
        <w:pStyle w:val="a3"/>
        <w:spacing w:line="276" w:lineRule="auto"/>
        <w:ind w:left="322" w:right="470" w:firstLine="851"/>
        <w:jc w:val="both"/>
      </w:pPr>
      <w:r>
        <w:t>Для успешного освоения професс</w:t>
      </w:r>
      <w:r>
        <w:t>ионального модуля обучающиеся должны изучить дисциплины: «Математика», «Информатика», «Основы латинского языка с медицинской терминологией», «Гигиена и экология человека», «Основы микробиологии и иммунологии».</w:t>
      </w:r>
    </w:p>
    <w:p w:rsidR="00752601" w:rsidRDefault="009C4C7A">
      <w:pPr>
        <w:pStyle w:val="a3"/>
        <w:spacing w:line="278" w:lineRule="auto"/>
        <w:ind w:left="322" w:right="468" w:firstLine="851"/>
        <w:jc w:val="both"/>
      </w:pPr>
      <w:r>
        <w:t>Изучение профессионального модуля может провод</w:t>
      </w:r>
      <w:r>
        <w:t>иться параллельно с изучением других профессиональных модулей.</w:t>
      </w:r>
    </w:p>
    <w:p w:rsidR="00752601" w:rsidRDefault="009C4C7A">
      <w:pPr>
        <w:pStyle w:val="a3"/>
        <w:spacing w:line="276" w:lineRule="auto"/>
        <w:ind w:left="322" w:right="465" w:firstLine="851"/>
        <w:jc w:val="both"/>
      </w:pPr>
      <w:r>
        <w:t>Реализация программы профессионального модуля предполагают обязательную производственную практику по профилю специальности. Производственная практика проводится в аптечных организациях рознично</w:t>
      </w:r>
      <w:r>
        <w:t>й и оптовой торговли различных организационно-правовых форм собственности, оснащенных современным оборудованием.</w:t>
      </w:r>
    </w:p>
    <w:p w:rsidR="00752601" w:rsidRDefault="009C4C7A">
      <w:pPr>
        <w:pStyle w:val="a3"/>
        <w:spacing w:line="276" w:lineRule="auto"/>
        <w:ind w:left="322" w:right="468" w:firstLine="851"/>
        <w:jc w:val="both"/>
      </w:pPr>
      <w:r>
        <w:t>Профессиональный модуль состоит из двух междисциплинарных курсов МДК 03.01. «Организация деятельности аптеки и её структурных подразделений», М</w:t>
      </w:r>
      <w:r>
        <w:t>ДК 03.02 "Психология общения".</w:t>
      </w:r>
    </w:p>
    <w:p w:rsidR="00752601" w:rsidRDefault="00752601">
      <w:pPr>
        <w:pStyle w:val="a3"/>
        <w:spacing w:before="3"/>
        <w:rPr>
          <w:sz w:val="32"/>
        </w:rPr>
      </w:pPr>
    </w:p>
    <w:p w:rsidR="00752601" w:rsidRDefault="009C4C7A">
      <w:pPr>
        <w:pStyle w:val="1"/>
        <w:numPr>
          <w:ilvl w:val="2"/>
          <w:numId w:val="24"/>
        </w:numPr>
        <w:tabs>
          <w:tab w:val="left" w:pos="815"/>
        </w:tabs>
        <w:ind w:left="814"/>
        <w:jc w:val="both"/>
      </w:pPr>
      <w:bookmarkStart w:id="5" w:name="4.4._Кадровое_обеспечение_образовательно"/>
      <w:bookmarkEnd w:id="5"/>
      <w:r>
        <w:t>Кадровое обеспечение образовательного</w:t>
      </w:r>
      <w:r>
        <w:rPr>
          <w:spacing w:val="-4"/>
        </w:rPr>
        <w:t xml:space="preserve"> </w:t>
      </w:r>
      <w:r>
        <w:t>процесса</w:t>
      </w:r>
    </w:p>
    <w:p w:rsidR="00752601" w:rsidRDefault="00752601">
      <w:pPr>
        <w:jc w:val="both"/>
        <w:sectPr w:rsidR="00752601">
          <w:pgSz w:w="11910" w:h="16840"/>
          <w:pgMar w:top="1040" w:right="380" w:bottom="1680" w:left="1380" w:header="0" w:footer="1400" w:gutter="0"/>
          <w:cols w:space="720"/>
        </w:sectPr>
      </w:pPr>
    </w:p>
    <w:p w:rsidR="00752601" w:rsidRDefault="009C4C7A">
      <w:pPr>
        <w:pStyle w:val="a3"/>
        <w:spacing w:before="67" w:line="276" w:lineRule="auto"/>
        <w:ind w:left="322" w:right="466" w:firstLine="707"/>
        <w:jc w:val="both"/>
      </w:pPr>
      <w:r>
        <w:lastRenderedPageBreak/>
        <w:t>Требования к квалификации педагогических кадров, обеспечивающих обучение по профессиональному модулю: наличие высшего фармацевтического образования. Преподаватели должны проходить повышение квалификации не реже 1 раза в 5 лет.</w:t>
      </w:r>
    </w:p>
    <w:p w:rsidR="00752601" w:rsidRDefault="009C4C7A">
      <w:pPr>
        <w:pStyle w:val="a3"/>
        <w:spacing w:before="3" w:line="276" w:lineRule="auto"/>
        <w:ind w:left="322" w:right="466" w:firstLine="707"/>
        <w:jc w:val="both"/>
      </w:pPr>
      <w:r>
        <w:t>Общие и непосредственные руко</w:t>
      </w:r>
      <w:r>
        <w:t>водители производственной практики, осуществляющие руководство практикой в аптечных организациях розничной и оптовой торговли, должны иметь высшее или среднее фармацевтическое</w:t>
      </w:r>
      <w:r>
        <w:rPr>
          <w:spacing w:val="-1"/>
        </w:rPr>
        <w:t xml:space="preserve"> </w:t>
      </w:r>
      <w:r>
        <w:t>образование.</w:t>
      </w:r>
    </w:p>
    <w:p w:rsidR="00752601" w:rsidRDefault="00752601">
      <w:pPr>
        <w:spacing w:line="276" w:lineRule="auto"/>
        <w:jc w:val="both"/>
        <w:sectPr w:rsidR="00752601">
          <w:pgSz w:w="11910" w:h="16840"/>
          <w:pgMar w:top="1040" w:right="380" w:bottom="1680" w:left="1380" w:header="0" w:footer="1400" w:gutter="0"/>
          <w:cols w:space="720"/>
        </w:sectPr>
      </w:pPr>
    </w:p>
    <w:p w:rsidR="00752601" w:rsidRDefault="009C4C7A">
      <w:pPr>
        <w:spacing w:before="73"/>
        <w:ind w:left="1207"/>
        <w:rPr>
          <w:b/>
          <w:sz w:val="24"/>
        </w:rPr>
      </w:pPr>
      <w:r>
        <w:rPr>
          <w:b/>
          <w:sz w:val="24"/>
        </w:rPr>
        <w:lastRenderedPageBreak/>
        <w:t>5. КОНТРОЛЬ И ОЦЕНКА РЕЗУЛЬТАТОВ УЧЕБНОЙ ПРАКТИКИ</w:t>
      </w:r>
    </w:p>
    <w:p w:rsidR="00752601" w:rsidRDefault="00752601">
      <w:pPr>
        <w:pStyle w:val="a3"/>
        <w:rPr>
          <w:b/>
          <w:sz w:val="20"/>
        </w:rPr>
      </w:pPr>
    </w:p>
    <w:p w:rsidR="00752601" w:rsidRDefault="00752601">
      <w:pPr>
        <w:pStyle w:val="a3"/>
        <w:rPr>
          <w:b/>
          <w:sz w:val="20"/>
        </w:rPr>
      </w:pPr>
    </w:p>
    <w:p w:rsidR="00752601" w:rsidRDefault="00752601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387"/>
        <w:gridCol w:w="1810"/>
      </w:tblGrid>
      <w:tr w:rsidR="00752601">
        <w:trPr>
          <w:trHeight w:val="551"/>
        </w:trPr>
        <w:tc>
          <w:tcPr>
            <w:tcW w:w="2235" w:type="dxa"/>
          </w:tcPr>
          <w:p w:rsidR="00752601" w:rsidRDefault="009C4C7A">
            <w:pPr>
              <w:pStyle w:val="TableParagraph"/>
              <w:spacing w:line="276" w:lineRule="exact"/>
              <w:ind w:left="218" w:right="168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 ые компетенции</w:t>
            </w:r>
          </w:p>
        </w:tc>
        <w:tc>
          <w:tcPr>
            <w:tcW w:w="5387" w:type="dxa"/>
          </w:tcPr>
          <w:p w:rsidR="00752601" w:rsidRDefault="009C4C7A">
            <w:pPr>
              <w:pStyle w:val="TableParagraph"/>
              <w:spacing w:before="135"/>
              <w:ind w:left="2031" w:right="2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810" w:type="dxa"/>
          </w:tcPr>
          <w:p w:rsidR="00752601" w:rsidRDefault="009C4C7A">
            <w:pPr>
              <w:pStyle w:val="TableParagraph"/>
              <w:spacing w:before="135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752601">
        <w:trPr>
          <w:trHeight w:val="1864"/>
        </w:trPr>
        <w:tc>
          <w:tcPr>
            <w:tcW w:w="2235" w:type="dxa"/>
          </w:tcPr>
          <w:p w:rsidR="00752601" w:rsidRDefault="009C4C7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ПК 3.1.</w:t>
            </w:r>
          </w:p>
          <w:p w:rsidR="00752601" w:rsidRDefault="009C4C7A">
            <w:pPr>
              <w:pStyle w:val="TableParagraph"/>
              <w:spacing w:before="36" w:line="276" w:lineRule="auto"/>
              <w:ind w:right="435"/>
              <w:rPr>
                <w:sz w:val="24"/>
              </w:rPr>
            </w:pPr>
            <w:r>
              <w:rPr>
                <w:sz w:val="24"/>
              </w:rPr>
              <w:t>Анализировать спрос на товары аптечного ассортимента</w:t>
            </w:r>
          </w:p>
        </w:tc>
        <w:tc>
          <w:tcPr>
            <w:tcW w:w="5387" w:type="dxa"/>
          </w:tcPr>
          <w:p w:rsidR="00752601" w:rsidRDefault="009C4C7A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7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прайс-листов</w:t>
            </w:r>
          </w:p>
          <w:p w:rsidR="00752601" w:rsidRDefault="009C4C7A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Анализ реализации за день,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752601" w:rsidRDefault="009C4C7A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Анализ отказов по Журналу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«Дефектуры»</w:t>
            </w:r>
          </w:p>
          <w:p w:rsidR="00752601" w:rsidRDefault="009C4C7A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2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Анализ остатков товара, особенно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товары групп АВС, XYZ</w:t>
            </w:r>
          </w:p>
        </w:tc>
        <w:tc>
          <w:tcPr>
            <w:tcW w:w="1810" w:type="dxa"/>
            <w:vMerge w:val="restart"/>
          </w:tcPr>
          <w:p w:rsidR="00752601" w:rsidRDefault="009C4C7A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Наблюдение и оценка освоения компетенций в ходе прохождения обучающимся производствен ной практики</w:t>
            </w:r>
          </w:p>
        </w:tc>
      </w:tr>
      <w:tr w:rsidR="00752601">
        <w:trPr>
          <w:trHeight w:val="3173"/>
        </w:trPr>
        <w:tc>
          <w:tcPr>
            <w:tcW w:w="2235" w:type="dxa"/>
          </w:tcPr>
          <w:p w:rsidR="00752601" w:rsidRDefault="009C4C7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 3.2</w:t>
            </w:r>
          </w:p>
          <w:p w:rsidR="00752601" w:rsidRDefault="009C4C7A">
            <w:pPr>
              <w:pStyle w:val="TableParagraph"/>
              <w:spacing w:before="36" w:line="276" w:lineRule="auto"/>
              <w:ind w:right="419"/>
              <w:rPr>
                <w:sz w:val="24"/>
              </w:rPr>
            </w:pPr>
            <w:r>
              <w:rPr>
                <w:sz w:val="24"/>
              </w:rPr>
              <w:t>Организовывать работу структурных подразделений аптеки и осуществлять руководство аптечной</w:t>
            </w:r>
          </w:p>
          <w:p w:rsidR="00752601" w:rsidRDefault="009C4C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</w:p>
        </w:tc>
        <w:tc>
          <w:tcPr>
            <w:tcW w:w="5387" w:type="dxa"/>
          </w:tcPr>
          <w:p w:rsidR="00752601" w:rsidRDefault="009C4C7A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Ознакомление в должностной инструкцией зав.аптекой и его заместителя, зав.отделом, провизора-технолога, фармацевта,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фасовщика, санитарки</w:t>
            </w:r>
          </w:p>
          <w:p w:rsidR="00752601" w:rsidRDefault="009C4C7A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765"/>
              <w:rPr>
                <w:sz w:val="24"/>
              </w:rPr>
            </w:pPr>
            <w:r>
              <w:rPr>
                <w:sz w:val="24"/>
              </w:rPr>
              <w:t>Изучение правил внутреннего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трудового распорядка аптечной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52601" w:rsidRDefault="009C4C7A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Изучение коллективного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  <w:p w:rsidR="00752601" w:rsidRDefault="009C4C7A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587"/>
              <w:rPr>
                <w:sz w:val="24"/>
              </w:rPr>
            </w:pPr>
            <w:r>
              <w:rPr>
                <w:sz w:val="24"/>
              </w:rPr>
              <w:t>Изучение трудового договора зав.аптекой, зав.отделом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фармацевта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752601" w:rsidRDefault="00752601">
            <w:pPr>
              <w:rPr>
                <w:sz w:val="2"/>
                <w:szCs w:val="2"/>
              </w:rPr>
            </w:pPr>
          </w:p>
        </w:tc>
      </w:tr>
      <w:tr w:rsidR="00752601">
        <w:trPr>
          <w:trHeight w:val="2375"/>
        </w:trPr>
        <w:tc>
          <w:tcPr>
            <w:tcW w:w="2235" w:type="dxa"/>
          </w:tcPr>
          <w:p w:rsidR="00752601" w:rsidRDefault="009C4C7A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 xml:space="preserve">ПК 3.3. </w:t>
            </w:r>
            <w:r>
              <w:rPr>
                <w:sz w:val="24"/>
              </w:rPr>
              <w:t>Оформлять заявки поставщикам на товары аптечного ассортимента</w:t>
            </w:r>
          </w:p>
        </w:tc>
        <w:tc>
          <w:tcPr>
            <w:tcW w:w="5387" w:type="dxa"/>
          </w:tcPr>
          <w:p w:rsidR="00752601" w:rsidRDefault="009C4C7A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70" w:lineRule="exact"/>
              <w:ind w:hanging="28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текущей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  <w:p w:rsidR="00752601" w:rsidRDefault="009C4C7A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43"/>
              <w:ind w:hanging="28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дозаявки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поставщикам</w:t>
            </w:r>
          </w:p>
          <w:p w:rsidR="00752601" w:rsidRDefault="009C4C7A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перспективной заявки на дефектурные позиции, на товары сезонного спроса</w:t>
            </w:r>
          </w:p>
          <w:p w:rsidR="00752601" w:rsidRDefault="009C4C7A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 в режиме «автозаявки». Ее корректировка</w:t>
            </w:r>
          </w:p>
        </w:tc>
        <w:tc>
          <w:tcPr>
            <w:tcW w:w="1810" w:type="dxa"/>
            <w:vMerge w:val="restart"/>
          </w:tcPr>
          <w:p w:rsidR="00752601" w:rsidRDefault="00752601">
            <w:pPr>
              <w:pStyle w:val="TableParagraph"/>
              <w:ind w:left="0"/>
              <w:rPr>
                <w:b/>
                <w:sz w:val="26"/>
              </w:rPr>
            </w:pPr>
          </w:p>
          <w:p w:rsidR="00752601" w:rsidRDefault="009C4C7A">
            <w:pPr>
              <w:pStyle w:val="TableParagraph"/>
              <w:spacing w:before="211"/>
              <w:ind w:right="151"/>
              <w:rPr>
                <w:sz w:val="24"/>
              </w:rPr>
            </w:pPr>
            <w:r>
              <w:rPr>
                <w:sz w:val="24"/>
              </w:rPr>
              <w:t>Наблюдение и оценка освоения компетенций в ходе прохождения обучающимся производствен ной практики:</w:t>
            </w:r>
          </w:p>
        </w:tc>
      </w:tr>
      <w:tr w:rsidR="00752601">
        <w:trPr>
          <w:trHeight w:val="2371"/>
        </w:trPr>
        <w:tc>
          <w:tcPr>
            <w:tcW w:w="2235" w:type="dxa"/>
          </w:tcPr>
          <w:p w:rsidR="00752601" w:rsidRDefault="009C4C7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ПК 3.4.</w:t>
            </w:r>
          </w:p>
          <w:p w:rsidR="00752601" w:rsidRDefault="009C4C7A">
            <w:pPr>
              <w:pStyle w:val="TableParagraph"/>
              <w:spacing w:before="36" w:line="276" w:lineRule="auto"/>
              <w:ind w:right="577"/>
              <w:rPr>
                <w:sz w:val="24"/>
              </w:rPr>
            </w:pPr>
            <w:r>
              <w:rPr>
                <w:sz w:val="24"/>
              </w:rPr>
              <w:t>Участвовать в формировании</w:t>
            </w:r>
          </w:p>
          <w:p w:rsidR="00752601" w:rsidRDefault="009C4C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ценовой политики</w:t>
            </w:r>
          </w:p>
        </w:tc>
        <w:tc>
          <w:tcPr>
            <w:tcW w:w="5387" w:type="dxa"/>
          </w:tcPr>
          <w:p w:rsidR="00752601" w:rsidRDefault="009C4C7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822"/>
              <w:rPr>
                <w:sz w:val="24"/>
              </w:rPr>
            </w:pPr>
            <w:r>
              <w:rPr>
                <w:sz w:val="24"/>
              </w:rPr>
              <w:t>Изучение действующих приказов, распоряжений по формированию цен на различные группы товаров аптечного ассортимента</w:t>
            </w:r>
          </w:p>
          <w:p w:rsidR="00752601" w:rsidRDefault="009C4C7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Расчет цен на ЖНВЛП, 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752601" w:rsidRDefault="009C4C7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485"/>
              <w:rPr>
                <w:sz w:val="24"/>
              </w:rPr>
            </w:pPr>
            <w:r>
              <w:rPr>
                <w:sz w:val="24"/>
              </w:rPr>
              <w:t>Расчет цен на др.группы товаров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аптечного ассортимента в зав</w:t>
            </w:r>
            <w:r>
              <w:rPr>
                <w:sz w:val="24"/>
              </w:rPr>
              <w:t>исимости от спроса, конкуренции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752601" w:rsidRDefault="00752601">
            <w:pPr>
              <w:rPr>
                <w:sz w:val="2"/>
                <w:szCs w:val="2"/>
              </w:rPr>
            </w:pPr>
          </w:p>
        </w:tc>
      </w:tr>
      <w:tr w:rsidR="00752601">
        <w:trPr>
          <w:trHeight w:val="2207"/>
        </w:trPr>
        <w:tc>
          <w:tcPr>
            <w:tcW w:w="2235" w:type="dxa"/>
          </w:tcPr>
          <w:p w:rsidR="00752601" w:rsidRDefault="009C4C7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 3.5.</w:t>
            </w:r>
          </w:p>
          <w:p w:rsidR="00752601" w:rsidRDefault="009C4C7A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Участвовать в организации оптовой торговли</w:t>
            </w:r>
          </w:p>
        </w:tc>
        <w:tc>
          <w:tcPr>
            <w:tcW w:w="5387" w:type="dxa"/>
          </w:tcPr>
          <w:p w:rsidR="00752601" w:rsidRDefault="009C4C7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257"/>
              <w:rPr>
                <w:sz w:val="24"/>
              </w:rPr>
            </w:pPr>
            <w:r>
              <w:rPr>
                <w:sz w:val="24"/>
              </w:rPr>
              <w:t>Изучение особенностей договоров розничной купли-продажи для мелкооптовых покупателей.</w:t>
            </w:r>
          </w:p>
          <w:p w:rsidR="00752601" w:rsidRDefault="009C4C7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1004"/>
              <w:rPr>
                <w:sz w:val="24"/>
              </w:rPr>
            </w:pPr>
            <w:r>
              <w:rPr>
                <w:sz w:val="24"/>
              </w:rPr>
              <w:t>Формирование заявки по требованиям мелкооптовых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покупателей.</w:t>
            </w:r>
          </w:p>
          <w:p w:rsidR="00752601" w:rsidRDefault="009C4C7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Формирование цен на 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товары.</w:t>
            </w:r>
          </w:p>
          <w:p w:rsidR="00752601" w:rsidRDefault="009C4C7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Сбор товаров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договорам.</w:t>
            </w:r>
          </w:p>
          <w:p w:rsidR="00752601" w:rsidRDefault="009C4C7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64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Отпуск товаров мелкооптовым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покупателям.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752601" w:rsidRDefault="00752601">
            <w:pPr>
              <w:rPr>
                <w:sz w:val="2"/>
                <w:szCs w:val="2"/>
              </w:rPr>
            </w:pPr>
          </w:p>
        </w:tc>
      </w:tr>
    </w:tbl>
    <w:p w:rsidR="00752601" w:rsidRDefault="00752601">
      <w:pPr>
        <w:rPr>
          <w:sz w:val="2"/>
          <w:szCs w:val="2"/>
        </w:rPr>
        <w:sectPr w:rsidR="00752601">
          <w:pgSz w:w="11910" w:h="16840"/>
          <w:pgMar w:top="1040" w:right="380" w:bottom="1680" w:left="1380" w:header="0" w:footer="140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387"/>
        <w:gridCol w:w="1810"/>
      </w:tblGrid>
      <w:tr w:rsidR="00752601">
        <w:trPr>
          <w:trHeight w:val="13352"/>
        </w:trPr>
        <w:tc>
          <w:tcPr>
            <w:tcW w:w="2235" w:type="dxa"/>
          </w:tcPr>
          <w:p w:rsidR="00752601" w:rsidRDefault="009C4C7A">
            <w:pPr>
              <w:pStyle w:val="TableParagraph"/>
              <w:spacing w:line="276" w:lineRule="auto"/>
              <w:ind w:right="1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ПК 3.6.</w:t>
            </w:r>
            <w:r>
              <w:rPr>
                <w:sz w:val="24"/>
              </w:rPr>
              <w:t>Оформлять первичную учетно- отчетную</w:t>
            </w:r>
          </w:p>
          <w:p w:rsidR="00752601" w:rsidRDefault="009C4C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</w:p>
        </w:tc>
        <w:tc>
          <w:tcPr>
            <w:tcW w:w="5387" w:type="dxa"/>
          </w:tcPr>
          <w:p w:rsidR="00752601" w:rsidRDefault="009C4C7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591"/>
              <w:rPr>
                <w:sz w:val="24"/>
              </w:rPr>
            </w:pPr>
            <w:r>
              <w:rPr>
                <w:sz w:val="24"/>
              </w:rPr>
              <w:t>Документация по учету кадров 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аптечной организации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Приказ о приеме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Карточка по учету кадров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Т-2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Договор о материальной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ind w:right="1260" w:hanging="360"/>
              <w:rPr>
                <w:sz w:val="24"/>
              </w:rPr>
            </w:pPr>
            <w:r>
              <w:rPr>
                <w:sz w:val="24"/>
              </w:rPr>
              <w:t>Правила внутреннего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трудового распорядка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График-табель выхода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752601" w:rsidRDefault="009C4C7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272" w:hanging="286"/>
              <w:rPr>
                <w:sz w:val="24"/>
              </w:rPr>
            </w:pPr>
            <w:r>
              <w:rPr>
                <w:sz w:val="24"/>
              </w:rPr>
              <w:t>Порядок оформления поступивших товаров в аптеку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92"/>
              <w:rPr>
                <w:sz w:val="24"/>
              </w:rPr>
            </w:pPr>
            <w:r>
              <w:rPr>
                <w:sz w:val="24"/>
              </w:rPr>
              <w:t>Реестр приходных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92"/>
              <w:rPr>
                <w:sz w:val="24"/>
              </w:rPr>
            </w:pPr>
            <w:r>
              <w:rPr>
                <w:sz w:val="24"/>
              </w:rPr>
              <w:t>Реестр формирования розничных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37" w:lineRule="auto"/>
              <w:ind w:left="849" w:right="716" w:hanging="425"/>
              <w:rPr>
                <w:sz w:val="24"/>
              </w:rPr>
            </w:pPr>
            <w:r>
              <w:rPr>
                <w:sz w:val="24"/>
              </w:rPr>
              <w:t>Оформление требований-накладных (перемещения) товара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структурные подразделения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аптеки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before="1" w:line="237" w:lineRule="auto"/>
              <w:ind w:left="849" w:right="136" w:hanging="425"/>
              <w:rPr>
                <w:sz w:val="24"/>
              </w:rPr>
            </w:pPr>
            <w:r>
              <w:rPr>
                <w:sz w:val="24"/>
              </w:rPr>
              <w:t>Документальное оформление приемочного контроля</w:t>
            </w:r>
          </w:p>
          <w:p w:rsidR="00752601" w:rsidRDefault="009C4C7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Оформление и ведение журналов Предметно- 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752601" w:rsidRDefault="009C4C7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Оформление 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before="2"/>
              <w:ind w:left="849" w:right="607" w:hanging="425"/>
              <w:rPr>
                <w:sz w:val="24"/>
              </w:rPr>
            </w:pPr>
            <w:r>
              <w:rPr>
                <w:sz w:val="24"/>
              </w:rPr>
              <w:t>Расписка материально-ответственного лица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392"/>
              <w:rPr>
                <w:sz w:val="24"/>
              </w:rPr>
            </w:pPr>
            <w:r>
              <w:rPr>
                <w:sz w:val="24"/>
              </w:rPr>
              <w:t>Описной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92"/>
              <w:rPr>
                <w:sz w:val="24"/>
              </w:rPr>
            </w:pPr>
            <w:r>
              <w:rPr>
                <w:sz w:val="24"/>
              </w:rPr>
              <w:t>Сличительная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92"/>
              <w:rPr>
                <w:sz w:val="24"/>
              </w:rPr>
            </w:pPr>
            <w:r>
              <w:rPr>
                <w:sz w:val="24"/>
              </w:rPr>
              <w:t>Лист установления расхождений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392"/>
              <w:rPr>
                <w:sz w:val="24"/>
              </w:rPr>
            </w:pPr>
            <w:r>
              <w:rPr>
                <w:sz w:val="24"/>
              </w:rPr>
              <w:t>Расчет естественной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траты</w:t>
            </w:r>
          </w:p>
          <w:p w:rsidR="00752601" w:rsidRDefault="009C4C7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253" w:hanging="286"/>
              <w:rPr>
                <w:sz w:val="24"/>
              </w:rPr>
            </w:pPr>
            <w:r>
              <w:rPr>
                <w:sz w:val="24"/>
              </w:rPr>
              <w:t>Учет бесплатных и льготных рецептов и отпуска по ним. Реестр выставленных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счетов.</w:t>
            </w:r>
          </w:p>
          <w:p w:rsidR="00752601" w:rsidRDefault="009C4C7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Реестр счетов по мелкооптовому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отпуску.</w:t>
            </w:r>
          </w:p>
          <w:p w:rsidR="00752601" w:rsidRDefault="009C4C7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683" w:hanging="286"/>
              <w:rPr>
                <w:sz w:val="24"/>
              </w:rPr>
            </w:pPr>
            <w:r>
              <w:rPr>
                <w:sz w:val="24"/>
              </w:rPr>
              <w:t>Оформление и таксирование требований- накладных, расходных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накладных.</w:t>
            </w:r>
          </w:p>
          <w:p w:rsidR="00752601" w:rsidRDefault="009C4C7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Журнал учета рецептуры</w:t>
            </w:r>
          </w:p>
          <w:p w:rsidR="00752601" w:rsidRDefault="009C4C7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Учет кассовых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392"/>
              <w:rPr>
                <w:sz w:val="24"/>
              </w:rPr>
            </w:pPr>
            <w:r>
              <w:rPr>
                <w:sz w:val="24"/>
              </w:rPr>
              <w:t>Справка (отчет)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кассира-операциониста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92"/>
              <w:rPr>
                <w:sz w:val="24"/>
              </w:rPr>
            </w:pPr>
            <w:r>
              <w:rPr>
                <w:sz w:val="24"/>
              </w:rPr>
              <w:t>Кассовый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before="4" w:line="237" w:lineRule="auto"/>
              <w:ind w:left="849" w:right="896" w:hanging="425"/>
              <w:rPr>
                <w:sz w:val="24"/>
              </w:rPr>
            </w:pPr>
            <w:r>
              <w:rPr>
                <w:sz w:val="24"/>
              </w:rPr>
              <w:t>Журнал учета приходно-расходных ордеров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392"/>
              <w:rPr>
                <w:sz w:val="24"/>
              </w:rPr>
            </w:pPr>
            <w:r>
              <w:rPr>
                <w:sz w:val="24"/>
              </w:rPr>
              <w:t>Оформление приходного кассового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ордера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92"/>
              <w:rPr>
                <w:sz w:val="24"/>
              </w:rPr>
            </w:pPr>
            <w:r>
              <w:rPr>
                <w:sz w:val="24"/>
              </w:rPr>
              <w:t>Оформление расходного кассового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ордера</w:t>
            </w:r>
          </w:p>
          <w:p w:rsidR="00752601" w:rsidRDefault="009C4C7A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before="2" w:line="237" w:lineRule="auto"/>
              <w:ind w:left="849" w:right="880" w:hanging="425"/>
              <w:rPr>
                <w:sz w:val="24"/>
              </w:rPr>
            </w:pPr>
            <w:r>
              <w:rPr>
                <w:sz w:val="24"/>
              </w:rPr>
              <w:t>Оформление возврата товара 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день покупки</w:t>
            </w:r>
          </w:p>
          <w:p w:rsidR="00752601" w:rsidRDefault="009C4C7A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ind w:left="875" w:hanging="738"/>
              <w:rPr>
                <w:sz w:val="24"/>
              </w:rPr>
            </w:pPr>
            <w:r>
              <w:rPr>
                <w:sz w:val="24"/>
              </w:rPr>
              <w:t>Оформление журнала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«Лабораторно-</w:t>
            </w:r>
          </w:p>
          <w:p w:rsidR="00752601" w:rsidRDefault="009C4C7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фасовочных работ», «Фасовочного журнала»</w:t>
            </w:r>
          </w:p>
          <w:p w:rsidR="00752601" w:rsidRDefault="009C4C7A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spacing w:line="270" w:lineRule="atLeast"/>
              <w:ind w:right="1385" w:hanging="286"/>
              <w:rPr>
                <w:sz w:val="24"/>
              </w:rPr>
            </w:pPr>
            <w:r>
              <w:rPr>
                <w:sz w:val="24"/>
              </w:rPr>
              <w:t>Составление товарного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отчета материально-ответственного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1810" w:type="dxa"/>
          </w:tcPr>
          <w:p w:rsidR="00752601" w:rsidRDefault="009C4C7A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Наблюдение и оценка освоения компетенций в ходе прохождения обучающимся производствен ной практики:</w:t>
            </w:r>
          </w:p>
        </w:tc>
      </w:tr>
    </w:tbl>
    <w:p w:rsidR="00752601" w:rsidRDefault="00752601">
      <w:pPr>
        <w:spacing w:line="276" w:lineRule="auto"/>
        <w:rPr>
          <w:sz w:val="24"/>
        </w:rPr>
        <w:sectPr w:rsidR="00752601">
          <w:pgSz w:w="11910" w:h="16840"/>
          <w:pgMar w:top="1120" w:right="380" w:bottom="1600" w:left="1380" w:header="0" w:footer="1400" w:gutter="0"/>
          <w:cols w:space="720"/>
        </w:sectPr>
      </w:pPr>
    </w:p>
    <w:p w:rsidR="00752601" w:rsidRDefault="009C4C7A">
      <w:pPr>
        <w:pStyle w:val="a3"/>
        <w:spacing w:before="67"/>
        <w:ind w:right="465"/>
        <w:jc w:val="right"/>
      </w:pPr>
      <w:r>
        <w:lastRenderedPageBreak/>
        <w:t>Приложение 1</w:t>
      </w:r>
    </w:p>
    <w:p w:rsidR="00752601" w:rsidRDefault="00752601">
      <w:pPr>
        <w:pStyle w:val="a3"/>
        <w:spacing w:before="11"/>
        <w:rPr>
          <w:sz w:val="36"/>
        </w:rPr>
      </w:pPr>
    </w:p>
    <w:p w:rsidR="00752601" w:rsidRDefault="009C4C7A">
      <w:pPr>
        <w:pStyle w:val="1"/>
        <w:ind w:left="1345" w:right="1488"/>
        <w:jc w:val="center"/>
      </w:pPr>
      <w:r>
        <w:t>Контрольные вопросы для дифференцированного зачета</w:t>
      </w:r>
    </w:p>
    <w:p w:rsidR="00752601" w:rsidRDefault="00752601">
      <w:pPr>
        <w:pStyle w:val="a3"/>
        <w:spacing w:before="1"/>
        <w:rPr>
          <w:b/>
          <w:sz w:val="36"/>
        </w:rPr>
      </w:pPr>
    </w:p>
    <w:p w:rsidR="00752601" w:rsidRDefault="009C4C7A">
      <w:pPr>
        <w:pStyle w:val="a5"/>
        <w:numPr>
          <w:ilvl w:val="1"/>
          <w:numId w:val="7"/>
        </w:numPr>
        <w:tabs>
          <w:tab w:val="left" w:pos="925"/>
        </w:tabs>
        <w:spacing w:line="322" w:lineRule="exact"/>
        <w:ind w:hanging="349"/>
        <w:rPr>
          <w:sz w:val="28"/>
        </w:rPr>
      </w:pPr>
      <w:r>
        <w:rPr>
          <w:sz w:val="28"/>
        </w:rPr>
        <w:t>Лицензирование аптечных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925"/>
        </w:tabs>
        <w:ind w:left="936" w:right="1035" w:hanging="360"/>
        <w:rPr>
          <w:sz w:val="28"/>
        </w:rPr>
      </w:pPr>
      <w:r>
        <w:rPr>
          <w:sz w:val="28"/>
        </w:rPr>
        <w:t>Аптеки. Виды аптечных организаций и их структура. Оборудование рабочих мест.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925"/>
        </w:tabs>
        <w:ind w:left="936" w:right="1796" w:hanging="360"/>
        <w:rPr>
          <w:sz w:val="28"/>
        </w:rPr>
      </w:pPr>
      <w:r>
        <w:rPr>
          <w:sz w:val="28"/>
        </w:rPr>
        <w:t>Организация и проведение приемочного контроля в аптечных организациях.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925"/>
        </w:tabs>
        <w:spacing w:line="321" w:lineRule="exact"/>
        <w:ind w:hanging="349"/>
        <w:rPr>
          <w:sz w:val="28"/>
        </w:rPr>
      </w:pPr>
      <w:r>
        <w:rPr>
          <w:sz w:val="28"/>
        </w:rPr>
        <w:t>Хранение лекарственных средств и товаров аптечного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ассортимента.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925"/>
        </w:tabs>
        <w:spacing w:before="1"/>
        <w:ind w:left="936" w:right="1178" w:hanging="360"/>
        <w:rPr>
          <w:sz w:val="28"/>
        </w:rPr>
      </w:pPr>
      <w:r>
        <w:rPr>
          <w:sz w:val="28"/>
        </w:rPr>
        <w:t xml:space="preserve">Наркотические и психотропные лекарственные </w:t>
      </w:r>
      <w:r>
        <w:rPr>
          <w:sz w:val="28"/>
        </w:rPr>
        <w:t>средства. Приемка, хранение и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925"/>
        </w:tabs>
        <w:spacing w:line="322" w:lineRule="exact"/>
        <w:ind w:hanging="349"/>
        <w:rPr>
          <w:sz w:val="28"/>
        </w:rPr>
      </w:pPr>
      <w:r>
        <w:rPr>
          <w:sz w:val="28"/>
        </w:rPr>
        <w:t>Рецептурный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отпуск.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925"/>
        </w:tabs>
        <w:spacing w:line="322" w:lineRule="exact"/>
        <w:ind w:hanging="349"/>
        <w:rPr>
          <w:sz w:val="28"/>
        </w:rPr>
      </w:pPr>
      <w:r>
        <w:rPr>
          <w:sz w:val="28"/>
        </w:rPr>
        <w:t>Предметно-количественный учет в</w:t>
      </w:r>
      <w:r>
        <w:rPr>
          <w:spacing w:val="-2"/>
          <w:sz w:val="28"/>
        </w:rPr>
        <w:t xml:space="preserve"> </w:t>
      </w:r>
      <w:r>
        <w:rPr>
          <w:sz w:val="28"/>
        </w:rPr>
        <w:t>АО.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925"/>
        </w:tabs>
        <w:spacing w:line="322" w:lineRule="exact"/>
        <w:ind w:hanging="349"/>
        <w:rPr>
          <w:sz w:val="28"/>
        </w:rPr>
      </w:pPr>
      <w:r>
        <w:rPr>
          <w:sz w:val="28"/>
        </w:rPr>
        <w:t>Бесплатный отпуск Л.С. и</w:t>
      </w:r>
      <w:r>
        <w:rPr>
          <w:spacing w:val="-3"/>
          <w:sz w:val="28"/>
        </w:rPr>
        <w:t xml:space="preserve"> </w:t>
      </w:r>
      <w:r>
        <w:rPr>
          <w:sz w:val="28"/>
        </w:rPr>
        <w:t>ИМН.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925"/>
        </w:tabs>
        <w:spacing w:line="322" w:lineRule="exact"/>
        <w:ind w:hanging="349"/>
        <w:rPr>
          <w:sz w:val="28"/>
        </w:rPr>
      </w:pPr>
      <w:r>
        <w:rPr>
          <w:sz w:val="28"/>
        </w:rPr>
        <w:t>Безрецептурный отпуск Л.С. и товаров аптечного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ассортимента.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1006"/>
        </w:tabs>
        <w:ind w:left="1006" w:hanging="430"/>
        <w:rPr>
          <w:sz w:val="28"/>
        </w:rPr>
      </w:pPr>
      <w:r>
        <w:rPr>
          <w:sz w:val="28"/>
        </w:rPr>
        <w:t>Маркетинг в аптечной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1006"/>
        </w:tabs>
        <w:spacing w:before="2" w:line="322" w:lineRule="exact"/>
        <w:ind w:left="1006" w:hanging="430"/>
        <w:rPr>
          <w:sz w:val="28"/>
        </w:rPr>
      </w:pPr>
      <w:r>
        <w:rPr>
          <w:sz w:val="28"/>
        </w:rPr>
        <w:t>Отчет аптеки за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1006"/>
        </w:tabs>
        <w:ind w:left="936" w:right="2229" w:hanging="360"/>
        <w:rPr>
          <w:sz w:val="28"/>
        </w:rPr>
      </w:pPr>
      <w:r>
        <w:rPr>
          <w:sz w:val="28"/>
        </w:rPr>
        <w:t>Прогнозирование финансово-экономических показателей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АО.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1006"/>
        </w:tabs>
        <w:spacing w:line="321" w:lineRule="exact"/>
        <w:ind w:left="1006" w:hanging="430"/>
        <w:rPr>
          <w:sz w:val="28"/>
        </w:rPr>
      </w:pPr>
      <w:r>
        <w:rPr>
          <w:sz w:val="28"/>
        </w:rPr>
        <w:t>Межбольничные и больничные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аптеки.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1006"/>
        </w:tabs>
        <w:spacing w:line="322" w:lineRule="exact"/>
        <w:ind w:left="1006" w:hanging="430"/>
        <w:rPr>
          <w:sz w:val="28"/>
        </w:rPr>
      </w:pPr>
      <w:r>
        <w:rPr>
          <w:sz w:val="28"/>
        </w:rPr>
        <w:t>Снабжение стационарных больных.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1006"/>
        </w:tabs>
        <w:ind w:left="1006" w:hanging="430"/>
        <w:rPr>
          <w:sz w:val="28"/>
        </w:rPr>
      </w:pPr>
      <w:r>
        <w:rPr>
          <w:sz w:val="28"/>
        </w:rPr>
        <w:t>Аптечный склад. Структура. Приемка и 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товаров.</w:t>
      </w:r>
    </w:p>
    <w:p w:rsidR="00752601" w:rsidRDefault="009C4C7A">
      <w:pPr>
        <w:pStyle w:val="a5"/>
        <w:numPr>
          <w:ilvl w:val="1"/>
          <w:numId w:val="7"/>
        </w:numPr>
        <w:tabs>
          <w:tab w:val="left" w:pos="1006"/>
        </w:tabs>
        <w:spacing w:before="2"/>
        <w:ind w:left="1006" w:hanging="430"/>
        <w:rPr>
          <w:sz w:val="28"/>
        </w:rPr>
      </w:pPr>
      <w:r>
        <w:rPr>
          <w:sz w:val="28"/>
        </w:rPr>
        <w:t>Ценообразование в аптечной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752601" w:rsidRDefault="00752601">
      <w:pPr>
        <w:pStyle w:val="a3"/>
        <w:spacing w:before="4"/>
        <w:rPr>
          <w:sz w:val="17"/>
        </w:rPr>
      </w:pPr>
      <w:bookmarkStart w:id="6" w:name="_GoBack"/>
      <w:bookmarkEnd w:id="6"/>
    </w:p>
    <w:sectPr w:rsidR="00752601">
      <w:pgSz w:w="11910" w:h="16840"/>
      <w:pgMar w:top="1580" w:right="380" w:bottom="1600" w:left="138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7A" w:rsidRDefault="009C4C7A">
      <w:r>
        <w:separator/>
      </w:r>
    </w:p>
  </w:endnote>
  <w:endnote w:type="continuationSeparator" w:id="0">
    <w:p w:rsidR="009C4C7A" w:rsidRDefault="009C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824" w:rsidRDefault="00832824">
    <w:pPr>
      <w:pStyle w:val="a3"/>
      <w:spacing w:line="14" w:lineRule="auto"/>
      <w:rPr>
        <w:sz w:val="20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4.95pt;margin-top:778.25pt;width:10pt;height:15.3pt;z-index:-16178176;mso-position-horizontal-relative:page;mso-position-vertical-relative:page" filled="f" stroked="f">
          <v:textbox inset="0,0,0,0">
            <w:txbxContent>
              <w:p w:rsidR="00832824" w:rsidRDefault="0083282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01" w:rsidRDefault="009C4C7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45pt;margin-top:756.9pt;width:11.6pt;height:13.05pt;z-index:-16180736;mso-position-horizontal-relative:page;mso-position-vertical-relative:page" filled="f" stroked="f">
          <v:textbox inset="0,0,0,0">
            <w:txbxContent>
              <w:p w:rsidR="00752601" w:rsidRDefault="009C4C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2824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01" w:rsidRDefault="0075260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01" w:rsidRDefault="00752601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01" w:rsidRDefault="009C4C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56.9pt;width:17.3pt;height:13.05pt;z-index:-16180224;mso-position-horizontal-relative:page;mso-position-vertical-relative:page" filled="f" stroked="f">
          <v:textbox inset="0,0,0,0">
            <w:txbxContent>
              <w:p w:rsidR="00752601" w:rsidRDefault="009C4C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2824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7A" w:rsidRDefault="009C4C7A">
      <w:r>
        <w:separator/>
      </w:r>
    </w:p>
  </w:footnote>
  <w:footnote w:type="continuationSeparator" w:id="0">
    <w:p w:rsidR="009C4C7A" w:rsidRDefault="009C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BF1"/>
    <w:multiLevelType w:val="hybridMultilevel"/>
    <w:tmpl w:val="0A70E8EE"/>
    <w:lvl w:ilvl="0" w:tplc="800023D0">
      <w:start w:val="1"/>
      <w:numFmt w:val="decimal"/>
      <w:lvlText w:val="%1."/>
      <w:lvlJc w:val="left"/>
      <w:pPr>
        <w:ind w:left="138" w:hanging="6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34890F0">
      <w:numFmt w:val="bullet"/>
      <w:lvlText w:val="•"/>
      <w:lvlJc w:val="left"/>
      <w:pPr>
        <w:ind w:left="592" w:hanging="675"/>
      </w:pPr>
      <w:rPr>
        <w:rFonts w:hint="default"/>
        <w:lang w:val="ru-RU" w:eastAsia="en-US" w:bidi="ar-SA"/>
      </w:rPr>
    </w:lvl>
    <w:lvl w:ilvl="2" w:tplc="C13EEEFE">
      <w:numFmt w:val="bullet"/>
      <w:lvlText w:val="•"/>
      <w:lvlJc w:val="left"/>
      <w:pPr>
        <w:ind w:left="1045" w:hanging="675"/>
      </w:pPr>
      <w:rPr>
        <w:rFonts w:hint="default"/>
        <w:lang w:val="ru-RU" w:eastAsia="en-US" w:bidi="ar-SA"/>
      </w:rPr>
    </w:lvl>
    <w:lvl w:ilvl="3" w:tplc="3ECCA952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4" w:tplc="3ED6F6A8">
      <w:numFmt w:val="bullet"/>
      <w:lvlText w:val="•"/>
      <w:lvlJc w:val="left"/>
      <w:pPr>
        <w:ind w:left="1951" w:hanging="675"/>
      </w:pPr>
      <w:rPr>
        <w:rFonts w:hint="default"/>
        <w:lang w:val="ru-RU" w:eastAsia="en-US" w:bidi="ar-SA"/>
      </w:rPr>
    </w:lvl>
    <w:lvl w:ilvl="5" w:tplc="2F44B616">
      <w:numFmt w:val="bullet"/>
      <w:lvlText w:val="•"/>
      <w:lvlJc w:val="left"/>
      <w:pPr>
        <w:ind w:left="2404" w:hanging="675"/>
      </w:pPr>
      <w:rPr>
        <w:rFonts w:hint="default"/>
        <w:lang w:val="ru-RU" w:eastAsia="en-US" w:bidi="ar-SA"/>
      </w:rPr>
    </w:lvl>
    <w:lvl w:ilvl="6" w:tplc="DB9A4BAE">
      <w:numFmt w:val="bullet"/>
      <w:lvlText w:val="•"/>
      <w:lvlJc w:val="left"/>
      <w:pPr>
        <w:ind w:left="2857" w:hanging="675"/>
      </w:pPr>
      <w:rPr>
        <w:rFonts w:hint="default"/>
        <w:lang w:val="ru-RU" w:eastAsia="en-US" w:bidi="ar-SA"/>
      </w:rPr>
    </w:lvl>
    <w:lvl w:ilvl="7" w:tplc="C20E3EF0">
      <w:numFmt w:val="bullet"/>
      <w:lvlText w:val="•"/>
      <w:lvlJc w:val="left"/>
      <w:pPr>
        <w:ind w:left="3310" w:hanging="675"/>
      </w:pPr>
      <w:rPr>
        <w:rFonts w:hint="default"/>
        <w:lang w:val="ru-RU" w:eastAsia="en-US" w:bidi="ar-SA"/>
      </w:rPr>
    </w:lvl>
    <w:lvl w:ilvl="8" w:tplc="D0A289B6">
      <w:numFmt w:val="bullet"/>
      <w:lvlText w:val="•"/>
      <w:lvlJc w:val="left"/>
      <w:pPr>
        <w:ind w:left="3763" w:hanging="675"/>
      </w:pPr>
      <w:rPr>
        <w:rFonts w:hint="default"/>
        <w:lang w:val="ru-RU" w:eastAsia="en-US" w:bidi="ar-SA"/>
      </w:rPr>
    </w:lvl>
  </w:abstractNum>
  <w:abstractNum w:abstractNumId="1" w15:restartNumberingAfterBreak="0">
    <w:nsid w:val="0BA732D8"/>
    <w:multiLevelType w:val="hybridMultilevel"/>
    <w:tmpl w:val="8C284F22"/>
    <w:lvl w:ilvl="0" w:tplc="40D8EF5C">
      <w:start w:val="1"/>
      <w:numFmt w:val="decimal"/>
      <w:lvlText w:val="%1."/>
      <w:lvlJc w:val="left"/>
      <w:pPr>
        <w:ind w:left="3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38E14C">
      <w:numFmt w:val="bullet"/>
      <w:lvlText w:val="•"/>
      <w:lvlJc w:val="left"/>
      <w:pPr>
        <w:ind w:left="1302" w:hanging="428"/>
      </w:pPr>
      <w:rPr>
        <w:rFonts w:hint="default"/>
        <w:lang w:val="ru-RU" w:eastAsia="en-US" w:bidi="ar-SA"/>
      </w:rPr>
    </w:lvl>
    <w:lvl w:ilvl="2" w:tplc="E0C445FC">
      <w:numFmt w:val="bullet"/>
      <w:lvlText w:val="•"/>
      <w:lvlJc w:val="left"/>
      <w:pPr>
        <w:ind w:left="2285" w:hanging="428"/>
      </w:pPr>
      <w:rPr>
        <w:rFonts w:hint="default"/>
        <w:lang w:val="ru-RU" w:eastAsia="en-US" w:bidi="ar-SA"/>
      </w:rPr>
    </w:lvl>
    <w:lvl w:ilvl="3" w:tplc="4CA4A120">
      <w:numFmt w:val="bullet"/>
      <w:lvlText w:val="•"/>
      <w:lvlJc w:val="left"/>
      <w:pPr>
        <w:ind w:left="3267" w:hanging="428"/>
      </w:pPr>
      <w:rPr>
        <w:rFonts w:hint="default"/>
        <w:lang w:val="ru-RU" w:eastAsia="en-US" w:bidi="ar-SA"/>
      </w:rPr>
    </w:lvl>
    <w:lvl w:ilvl="4" w:tplc="E1ECBCD8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5162A462">
      <w:numFmt w:val="bullet"/>
      <w:lvlText w:val="•"/>
      <w:lvlJc w:val="left"/>
      <w:pPr>
        <w:ind w:left="5233" w:hanging="428"/>
      </w:pPr>
      <w:rPr>
        <w:rFonts w:hint="default"/>
        <w:lang w:val="ru-RU" w:eastAsia="en-US" w:bidi="ar-SA"/>
      </w:rPr>
    </w:lvl>
    <w:lvl w:ilvl="6" w:tplc="E554736C">
      <w:numFmt w:val="bullet"/>
      <w:lvlText w:val="•"/>
      <w:lvlJc w:val="left"/>
      <w:pPr>
        <w:ind w:left="6215" w:hanging="428"/>
      </w:pPr>
      <w:rPr>
        <w:rFonts w:hint="default"/>
        <w:lang w:val="ru-RU" w:eastAsia="en-US" w:bidi="ar-SA"/>
      </w:rPr>
    </w:lvl>
    <w:lvl w:ilvl="7" w:tplc="97D438CC">
      <w:numFmt w:val="bullet"/>
      <w:lvlText w:val="•"/>
      <w:lvlJc w:val="left"/>
      <w:pPr>
        <w:ind w:left="7198" w:hanging="428"/>
      </w:pPr>
      <w:rPr>
        <w:rFonts w:hint="default"/>
        <w:lang w:val="ru-RU" w:eastAsia="en-US" w:bidi="ar-SA"/>
      </w:rPr>
    </w:lvl>
    <w:lvl w:ilvl="8" w:tplc="670CC1A6">
      <w:numFmt w:val="bullet"/>
      <w:lvlText w:val="•"/>
      <w:lvlJc w:val="left"/>
      <w:pPr>
        <w:ind w:left="8181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CA540C0"/>
    <w:multiLevelType w:val="hybridMultilevel"/>
    <w:tmpl w:val="9CF2741A"/>
    <w:lvl w:ilvl="0" w:tplc="7A8A767C">
      <w:start w:val="1"/>
      <w:numFmt w:val="decimal"/>
      <w:lvlText w:val="%1."/>
      <w:lvlJc w:val="left"/>
      <w:pPr>
        <w:ind w:left="813" w:hanging="6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36EF8BA">
      <w:numFmt w:val="bullet"/>
      <w:lvlText w:val="•"/>
      <w:lvlJc w:val="left"/>
      <w:pPr>
        <w:ind w:left="1204" w:hanging="675"/>
      </w:pPr>
      <w:rPr>
        <w:rFonts w:hint="default"/>
        <w:lang w:val="ru-RU" w:eastAsia="en-US" w:bidi="ar-SA"/>
      </w:rPr>
    </w:lvl>
    <w:lvl w:ilvl="2" w:tplc="AF3868FC">
      <w:numFmt w:val="bullet"/>
      <w:lvlText w:val="•"/>
      <w:lvlJc w:val="left"/>
      <w:pPr>
        <w:ind w:left="1589" w:hanging="675"/>
      </w:pPr>
      <w:rPr>
        <w:rFonts w:hint="default"/>
        <w:lang w:val="ru-RU" w:eastAsia="en-US" w:bidi="ar-SA"/>
      </w:rPr>
    </w:lvl>
    <w:lvl w:ilvl="3" w:tplc="2DBC1166">
      <w:numFmt w:val="bullet"/>
      <w:lvlText w:val="•"/>
      <w:lvlJc w:val="left"/>
      <w:pPr>
        <w:ind w:left="1974" w:hanging="675"/>
      </w:pPr>
      <w:rPr>
        <w:rFonts w:hint="default"/>
        <w:lang w:val="ru-RU" w:eastAsia="en-US" w:bidi="ar-SA"/>
      </w:rPr>
    </w:lvl>
    <w:lvl w:ilvl="4" w:tplc="F1CE2B3A">
      <w:numFmt w:val="bullet"/>
      <w:lvlText w:val="•"/>
      <w:lvlJc w:val="left"/>
      <w:pPr>
        <w:ind w:left="2359" w:hanging="675"/>
      </w:pPr>
      <w:rPr>
        <w:rFonts w:hint="default"/>
        <w:lang w:val="ru-RU" w:eastAsia="en-US" w:bidi="ar-SA"/>
      </w:rPr>
    </w:lvl>
    <w:lvl w:ilvl="5" w:tplc="A4F26E4E">
      <w:numFmt w:val="bullet"/>
      <w:lvlText w:val="•"/>
      <w:lvlJc w:val="left"/>
      <w:pPr>
        <w:ind w:left="2744" w:hanging="675"/>
      </w:pPr>
      <w:rPr>
        <w:rFonts w:hint="default"/>
        <w:lang w:val="ru-RU" w:eastAsia="en-US" w:bidi="ar-SA"/>
      </w:rPr>
    </w:lvl>
    <w:lvl w:ilvl="6" w:tplc="02E42C9E">
      <w:numFmt w:val="bullet"/>
      <w:lvlText w:val="•"/>
      <w:lvlJc w:val="left"/>
      <w:pPr>
        <w:ind w:left="3129" w:hanging="675"/>
      </w:pPr>
      <w:rPr>
        <w:rFonts w:hint="default"/>
        <w:lang w:val="ru-RU" w:eastAsia="en-US" w:bidi="ar-SA"/>
      </w:rPr>
    </w:lvl>
    <w:lvl w:ilvl="7" w:tplc="FB92B59A">
      <w:numFmt w:val="bullet"/>
      <w:lvlText w:val="•"/>
      <w:lvlJc w:val="left"/>
      <w:pPr>
        <w:ind w:left="3514" w:hanging="675"/>
      </w:pPr>
      <w:rPr>
        <w:rFonts w:hint="default"/>
        <w:lang w:val="ru-RU" w:eastAsia="en-US" w:bidi="ar-SA"/>
      </w:rPr>
    </w:lvl>
    <w:lvl w:ilvl="8" w:tplc="50089D54">
      <w:numFmt w:val="bullet"/>
      <w:lvlText w:val="•"/>
      <w:lvlJc w:val="left"/>
      <w:pPr>
        <w:ind w:left="3899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111A50E5"/>
    <w:multiLevelType w:val="hybridMultilevel"/>
    <w:tmpl w:val="5DF8619A"/>
    <w:lvl w:ilvl="0" w:tplc="E0662F10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0A46EF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9D25154">
      <w:numFmt w:val="bullet"/>
      <w:lvlText w:val="•"/>
      <w:lvlJc w:val="left"/>
      <w:pPr>
        <w:ind w:left="840" w:hanging="348"/>
      </w:pPr>
      <w:rPr>
        <w:rFonts w:hint="default"/>
        <w:lang w:val="ru-RU" w:eastAsia="en-US" w:bidi="ar-SA"/>
      </w:rPr>
    </w:lvl>
    <w:lvl w:ilvl="3" w:tplc="8670F92A">
      <w:numFmt w:val="bullet"/>
      <w:lvlText w:val="•"/>
      <w:lvlJc w:val="left"/>
      <w:pPr>
        <w:ind w:left="1407" w:hanging="348"/>
      </w:pPr>
      <w:rPr>
        <w:rFonts w:hint="default"/>
        <w:lang w:val="ru-RU" w:eastAsia="en-US" w:bidi="ar-SA"/>
      </w:rPr>
    </w:lvl>
    <w:lvl w:ilvl="4" w:tplc="64463C16">
      <w:numFmt w:val="bullet"/>
      <w:lvlText w:val="•"/>
      <w:lvlJc w:val="left"/>
      <w:pPr>
        <w:ind w:left="1974" w:hanging="348"/>
      </w:pPr>
      <w:rPr>
        <w:rFonts w:hint="default"/>
        <w:lang w:val="ru-RU" w:eastAsia="en-US" w:bidi="ar-SA"/>
      </w:rPr>
    </w:lvl>
    <w:lvl w:ilvl="5" w:tplc="6CFEB406">
      <w:numFmt w:val="bullet"/>
      <w:lvlText w:val="•"/>
      <w:lvlJc w:val="left"/>
      <w:pPr>
        <w:ind w:left="2541" w:hanging="348"/>
      </w:pPr>
      <w:rPr>
        <w:rFonts w:hint="default"/>
        <w:lang w:val="ru-RU" w:eastAsia="en-US" w:bidi="ar-SA"/>
      </w:rPr>
    </w:lvl>
    <w:lvl w:ilvl="6" w:tplc="E4BC7BA8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  <w:lvl w:ilvl="7" w:tplc="65248958">
      <w:numFmt w:val="bullet"/>
      <w:lvlText w:val="•"/>
      <w:lvlJc w:val="left"/>
      <w:pPr>
        <w:ind w:left="3675" w:hanging="348"/>
      </w:pPr>
      <w:rPr>
        <w:rFonts w:hint="default"/>
        <w:lang w:val="ru-RU" w:eastAsia="en-US" w:bidi="ar-SA"/>
      </w:rPr>
    </w:lvl>
    <w:lvl w:ilvl="8" w:tplc="7A98A620">
      <w:numFmt w:val="bullet"/>
      <w:lvlText w:val="•"/>
      <w:lvlJc w:val="left"/>
      <w:pPr>
        <w:ind w:left="4242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2847ADD"/>
    <w:multiLevelType w:val="multilevel"/>
    <w:tmpl w:val="37C62CC6"/>
    <w:lvl w:ilvl="0">
      <w:start w:val="33"/>
      <w:numFmt w:val="decimal"/>
      <w:lvlText w:val="%1"/>
      <w:lvlJc w:val="left"/>
      <w:pPr>
        <w:ind w:left="1292" w:hanging="1050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292" w:hanging="1050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292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378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606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9" w:hanging="493"/>
      </w:pPr>
      <w:rPr>
        <w:rFonts w:hint="default"/>
        <w:lang w:val="ru-RU" w:eastAsia="ru-RU" w:bidi="ru-RU"/>
      </w:rPr>
    </w:lvl>
  </w:abstractNum>
  <w:abstractNum w:abstractNumId="5" w15:restartNumberingAfterBreak="0">
    <w:nsid w:val="1B48463B"/>
    <w:multiLevelType w:val="hybridMultilevel"/>
    <w:tmpl w:val="2B3E6AC8"/>
    <w:lvl w:ilvl="0" w:tplc="1702033E">
      <w:start w:val="1"/>
      <w:numFmt w:val="decimal"/>
      <w:lvlText w:val="%1."/>
      <w:lvlJc w:val="left"/>
      <w:pPr>
        <w:ind w:left="813" w:hanging="6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67CF518">
      <w:numFmt w:val="bullet"/>
      <w:lvlText w:val="•"/>
      <w:lvlJc w:val="left"/>
      <w:pPr>
        <w:ind w:left="1204" w:hanging="675"/>
      </w:pPr>
      <w:rPr>
        <w:rFonts w:hint="default"/>
        <w:lang w:val="ru-RU" w:eastAsia="en-US" w:bidi="ar-SA"/>
      </w:rPr>
    </w:lvl>
    <w:lvl w:ilvl="2" w:tplc="3F260A50">
      <w:numFmt w:val="bullet"/>
      <w:lvlText w:val="•"/>
      <w:lvlJc w:val="left"/>
      <w:pPr>
        <w:ind w:left="1589" w:hanging="675"/>
      </w:pPr>
      <w:rPr>
        <w:rFonts w:hint="default"/>
        <w:lang w:val="ru-RU" w:eastAsia="en-US" w:bidi="ar-SA"/>
      </w:rPr>
    </w:lvl>
    <w:lvl w:ilvl="3" w:tplc="0EF8A6DE">
      <w:numFmt w:val="bullet"/>
      <w:lvlText w:val="•"/>
      <w:lvlJc w:val="left"/>
      <w:pPr>
        <w:ind w:left="1974" w:hanging="675"/>
      </w:pPr>
      <w:rPr>
        <w:rFonts w:hint="default"/>
        <w:lang w:val="ru-RU" w:eastAsia="en-US" w:bidi="ar-SA"/>
      </w:rPr>
    </w:lvl>
    <w:lvl w:ilvl="4" w:tplc="15BE5DF0">
      <w:numFmt w:val="bullet"/>
      <w:lvlText w:val="•"/>
      <w:lvlJc w:val="left"/>
      <w:pPr>
        <w:ind w:left="2359" w:hanging="675"/>
      </w:pPr>
      <w:rPr>
        <w:rFonts w:hint="default"/>
        <w:lang w:val="ru-RU" w:eastAsia="en-US" w:bidi="ar-SA"/>
      </w:rPr>
    </w:lvl>
    <w:lvl w:ilvl="5" w:tplc="1C2289EE">
      <w:numFmt w:val="bullet"/>
      <w:lvlText w:val="•"/>
      <w:lvlJc w:val="left"/>
      <w:pPr>
        <w:ind w:left="2744" w:hanging="675"/>
      </w:pPr>
      <w:rPr>
        <w:rFonts w:hint="default"/>
        <w:lang w:val="ru-RU" w:eastAsia="en-US" w:bidi="ar-SA"/>
      </w:rPr>
    </w:lvl>
    <w:lvl w:ilvl="6" w:tplc="FF3062C0">
      <w:numFmt w:val="bullet"/>
      <w:lvlText w:val="•"/>
      <w:lvlJc w:val="left"/>
      <w:pPr>
        <w:ind w:left="3129" w:hanging="675"/>
      </w:pPr>
      <w:rPr>
        <w:rFonts w:hint="default"/>
        <w:lang w:val="ru-RU" w:eastAsia="en-US" w:bidi="ar-SA"/>
      </w:rPr>
    </w:lvl>
    <w:lvl w:ilvl="7" w:tplc="001EDC14">
      <w:numFmt w:val="bullet"/>
      <w:lvlText w:val="•"/>
      <w:lvlJc w:val="left"/>
      <w:pPr>
        <w:ind w:left="3514" w:hanging="675"/>
      </w:pPr>
      <w:rPr>
        <w:rFonts w:hint="default"/>
        <w:lang w:val="ru-RU" w:eastAsia="en-US" w:bidi="ar-SA"/>
      </w:rPr>
    </w:lvl>
    <w:lvl w:ilvl="8" w:tplc="A7444EF4">
      <w:numFmt w:val="bullet"/>
      <w:lvlText w:val="•"/>
      <w:lvlJc w:val="left"/>
      <w:pPr>
        <w:ind w:left="3899" w:hanging="675"/>
      </w:pPr>
      <w:rPr>
        <w:rFonts w:hint="default"/>
        <w:lang w:val="ru-RU" w:eastAsia="en-US" w:bidi="ar-SA"/>
      </w:rPr>
    </w:lvl>
  </w:abstractNum>
  <w:abstractNum w:abstractNumId="6" w15:restartNumberingAfterBreak="0">
    <w:nsid w:val="210F79F7"/>
    <w:multiLevelType w:val="hybridMultilevel"/>
    <w:tmpl w:val="70FCF6B4"/>
    <w:lvl w:ilvl="0" w:tplc="E1F4E168">
      <w:start w:val="1"/>
      <w:numFmt w:val="decimal"/>
      <w:lvlText w:val="%1."/>
      <w:lvlJc w:val="left"/>
      <w:pPr>
        <w:ind w:left="813" w:hanging="6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3F82D2A">
      <w:numFmt w:val="bullet"/>
      <w:lvlText w:val="•"/>
      <w:lvlJc w:val="left"/>
      <w:pPr>
        <w:ind w:left="1204" w:hanging="675"/>
      </w:pPr>
      <w:rPr>
        <w:rFonts w:hint="default"/>
        <w:lang w:val="ru-RU" w:eastAsia="en-US" w:bidi="ar-SA"/>
      </w:rPr>
    </w:lvl>
    <w:lvl w:ilvl="2" w:tplc="F7A28B54">
      <w:numFmt w:val="bullet"/>
      <w:lvlText w:val="•"/>
      <w:lvlJc w:val="left"/>
      <w:pPr>
        <w:ind w:left="1589" w:hanging="675"/>
      </w:pPr>
      <w:rPr>
        <w:rFonts w:hint="default"/>
        <w:lang w:val="ru-RU" w:eastAsia="en-US" w:bidi="ar-SA"/>
      </w:rPr>
    </w:lvl>
    <w:lvl w:ilvl="3" w:tplc="B98814EA">
      <w:numFmt w:val="bullet"/>
      <w:lvlText w:val="•"/>
      <w:lvlJc w:val="left"/>
      <w:pPr>
        <w:ind w:left="1974" w:hanging="675"/>
      </w:pPr>
      <w:rPr>
        <w:rFonts w:hint="default"/>
        <w:lang w:val="ru-RU" w:eastAsia="en-US" w:bidi="ar-SA"/>
      </w:rPr>
    </w:lvl>
    <w:lvl w:ilvl="4" w:tplc="AE14D8CC">
      <w:numFmt w:val="bullet"/>
      <w:lvlText w:val="•"/>
      <w:lvlJc w:val="left"/>
      <w:pPr>
        <w:ind w:left="2359" w:hanging="675"/>
      </w:pPr>
      <w:rPr>
        <w:rFonts w:hint="default"/>
        <w:lang w:val="ru-RU" w:eastAsia="en-US" w:bidi="ar-SA"/>
      </w:rPr>
    </w:lvl>
    <w:lvl w:ilvl="5" w:tplc="CDD4D6BE">
      <w:numFmt w:val="bullet"/>
      <w:lvlText w:val="•"/>
      <w:lvlJc w:val="left"/>
      <w:pPr>
        <w:ind w:left="2744" w:hanging="675"/>
      </w:pPr>
      <w:rPr>
        <w:rFonts w:hint="default"/>
        <w:lang w:val="ru-RU" w:eastAsia="en-US" w:bidi="ar-SA"/>
      </w:rPr>
    </w:lvl>
    <w:lvl w:ilvl="6" w:tplc="CF1E3062">
      <w:numFmt w:val="bullet"/>
      <w:lvlText w:val="•"/>
      <w:lvlJc w:val="left"/>
      <w:pPr>
        <w:ind w:left="3129" w:hanging="675"/>
      </w:pPr>
      <w:rPr>
        <w:rFonts w:hint="default"/>
        <w:lang w:val="ru-RU" w:eastAsia="en-US" w:bidi="ar-SA"/>
      </w:rPr>
    </w:lvl>
    <w:lvl w:ilvl="7" w:tplc="9EA6AC5E">
      <w:numFmt w:val="bullet"/>
      <w:lvlText w:val="•"/>
      <w:lvlJc w:val="left"/>
      <w:pPr>
        <w:ind w:left="3514" w:hanging="675"/>
      </w:pPr>
      <w:rPr>
        <w:rFonts w:hint="default"/>
        <w:lang w:val="ru-RU" w:eastAsia="en-US" w:bidi="ar-SA"/>
      </w:rPr>
    </w:lvl>
    <w:lvl w:ilvl="8" w:tplc="3E70C39A">
      <w:numFmt w:val="bullet"/>
      <w:lvlText w:val="•"/>
      <w:lvlJc w:val="left"/>
      <w:pPr>
        <w:ind w:left="3899" w:hanging="675"/>
      </w:pPr>
      <w:rPr>
        <w:rFonts w:hint="default"/>
        <w:lang w:val="ru-RU" w:eastAsia="en-US" w:bidi="ar-SA"/>
      </w:rPr>
    </w:lvl>
  </w:abstractNum>
  <w:abstractNum w:abstractNumId="7" w15:restartNumberingAfterBreak="0">
    <w:nsid w:val="2993391B"/>
    <w:multiLevelType w:val="hybridMultilevel"/>
    <w:tmpl w:val="FC26E2E8"/>
    <w:lvl w:ilvl="0" w:tplc="741CC734">
      <w:start w:val="1"/>
      <w:numFmt w:val="decimal"/>
      <w:lvlText w:val="%1."/>
      <w:lvlJc w:val="left"/>
      <w:pPr>
        <w:ind w:left="42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B8AE8010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805E3DEE">
      <w:numFmt w:val="bullet"/>
      <w:lvlText w:val="•"/>
      <w:lvlJc w:val="left"/>
      <w:pPr>
        <w:ind w:left="1411" w:hanging="286"/>
      </w:pPr>
      <w:rPr>
        <w:rFonts w:hint="default"/>
        <w:lang w:val="ru-RU" w:eastAsia="en-US" w:bidi="ar-SA"/>
      </w:rPr>
    </w:lvl>
    <w:lvl w:ilvl="3" w:tplc="49721AC4">
      <w:numFmt w:val="bullet"/>
      <w:lvlText w:val="•"/>
      <w:lvlJc w:val="left"/>
      <w:pPr>
        <w:ind w:left="1907" w:hanging="286"/>
      </w:pPr>
      <w:rPr>
        <w:rFonts w:hint="default"/>
        <w:lang w:val="ru-RU" w:eastAsia="en-US" w:bidi="ar-SA"/>
      </w:rPr>
    </w:lvl>
    <w:lvl w:ilvl="4" w:tplc="48CE78C4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5" w:tplc="5EF43F1E">
      <w:numFmt w:val="bullet"/>
      <w:lvlText w:val="•"/>
      <w:lvlJc w:val="left"/>
      <w:pPr>
        <w:ind w:left="2898" w:hanging="286"/>
      </w:pPr>
      <w:rPr>
        <w:rFonts w:hint="default"/>
        <w:lang w:val="ru-RU" w:eastAsia="en-US" w:bidi="ar-SA"/>
      </w:rPr>
    </w:lvl>
    <w:lvl w:ilvl="6" w:tplc="DFB0EDD8">
      <w:numFmt w:val="bullet"/>
      <w:lvlText w:val="•"/>
      <w:lvlJc w:val="left"/>
      <w:pPr>
        <w:ind w:left="3394" w:hanging="286"/>
      </w:pPr>
      <w:rPr>
        <w:rFonts w:hint="default"/>
        <w:lang w:val="ru-RU" w:eastAsia="en-US" w:bidi="ar-SA"/>
      </w:rPr>
    </w:lvl>
    <w:lvl w:ilvl="7" w:tplc="28165146"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8" w:tplc="7CD8D98E">
      <w:numFmt w:val="bullet"/>
      <w:lvlText w:val="•"/>
      <w:lvlJc w:val="left"/>
      <w:pPr>
        <w:ind w:left="4385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9AB2E4F"/>
    <w:multiLevelType w:val="hybridMultilevel"/>
    <w:tmpl w:val="9C247806"/>
    <w:lvl w:ilvl="0" w:tplc="EDD0DC28">
      <w:start w:val="1"/>
      <w:numFmt w:val="decimal"/>
      <w:lvlText w:val="%1."/>
      <w:lvlJc w:val="left"/>
      <w:pPr>
        <w:ind w:left="813" w:hanging="6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BF001CC">
      <w:numFmt w:val="bullet"/>
      <w:lvlText w:val="•"/>
      <w:lvlJc w:val="left"/>
      <w:pPr>
        <w:ind w:left="1204" w:hanging="675"/>
      </w:pPr>
      <w:rPr>
        <w:rFonts w:hint="default"/>
        <w:lang w:val="ru-RU" w:eastAsia="en-US" w:bidi="ar-SA"/>
      </w:rPr>
    </w:lvl>
    <w:lvl w:ilvl="2" w:tplc="50543406">
      <w:numFmt w:val="bullet"/>
      <w:lvlText w:val="•"/>
      <w:lvlJc w:val="left"/>
      <w:pPr>
        <w:ind w:left="1589" w:hanging="675"/>
      </w:pPr>
      <w:rPr>
        <w:rFonts w:hint="default"/>
        <w:lang w:val="ru-RU" w:eastAsia="en-US" w:bidi="ar-SA"/>
      </w:rPr>
    </w:lvl>
    <w:lvl w:ilvl="3" w:tplc="26E6D04C">
      <w:numFmt w:val="bullet"/>
      <w:lvlText w:val="•"/>
      <w:lvlJc w:val="left"/>
      <w:pPr>
        <w:ind w:left="1974" w:hanging="675"/>
      </w:pPr>
      <w:rPr>
        <w:rFonts w:hint="default"/>
        <w:lang w:val="ru-RU" w:eastAsia="en-US" w:bidi="ar-SA"/>
      </w:rPr>
    </w:lvl>
    <w:lvl w:ilvl="4" w:tplc="B3E631F8">
      <w:numFmt w:val="bullet"/>
      <w:lvlText w:val="•"/>
      <w:lvlJc w:val="left"/>
      <w:pPr>
        <w:ind w:left="2359" w:hanging="675"/>
      </w:pPr>
      <w:rPr>
        <w:rFonts w:hint="default"/>
        <w:lang w:val="ru-RU" w:eastAsia="en-US" w:bidi="ar-SA"/>
      </w:rPr>
    </w:lvl>
    <w:lvl w:ilvl="5" w:tplc="4636DF04">
      <w:numFmt w:val="bullet"/>
      <w:lvlText w:val="•"/>
      <w:lvlJc w:val="left"/>
      <w:pPr>
        <w:ind w:left="2744" w:hanging="675"/>
      </w:pPr>
      <w:rPr>
        <w:rFonts w:hint="default"/>
        <w:lang w:val="ru-RU" w:eastAsia="en-US" w:bidi="ar-SA"/>
      </w:rPr>
    </w:lvl>
    <w:lvl w:ilvl="6" w:tplc="53927AA4">
      <w:numFmt w:val="bullet"/>
      <w:lvlText w:val="•"/>
      <w:lvlJc w:val="left"/>
      <w:pPr>
        <w:ind w:left="3129" w:hanging="675"/>
      </w:pPr>
      <w:rPr>
        <w:rFonts w:hint="default"/>
        <w:lang w:val="ru-RU" w:eastAsia="en-US" w:bidi="ar-SA"/>
      </w:rPr>
    </w:lvl>
    <w:lvl w:ilvl="7" w:tplc="88440D20">
      <w:numFmt w:val="bullet"/>
      <w:lvlText w:val="•"/>
      <w:lvlJc w:val="left"/>
      <w:pPr>
        <w:ind w:left="3514" w:hanging="675"/>
      </w:pPr>
      <w:rPr>
        <w:rFonts w:hint="default"/>
        <w:lang w:val="ru-RU" w:eastAsia="en-US" w:bidi="ar-SA"/>
      </w:rPr>
    </w:lvl>
    <w:lvl w:ilvl="8" w:tplc="05AE26C0">
      <w:numFmt w:val="bullet"/>
      <w:lvlText w:val="•"/>
      <w:lvlJc w:val="left"/>
      <w:pPr>
        <w:ind w:left="3899" w:hanging="675"/>
      </w:pPr>
      <w:rPr>
        <w:rFonts w:hint="default"/>
        <w:lang w:val="ru-RU" w:eastAsia="en-US" w:bidi="ar-SA"/>
      </w:rPr>
    </w:lvl>
  </w:abstractNum>
  <w:abstractNum w:abstractNumId="9" w15:restartNumberingAfterBreak="0">
    <w:nsid w:val="34A147EA"/>
    <w:multiLevelType w:val="hybridMultilevel"/>
    <w:tmpl w:val="26EA5DCC"/>
    <w:lvl w:ilvl="0" w:tplc="E6E0B750">
      <w:start w:val="1"/>
      <w:numFmt w:val="decimal"/>
      <w:lvlText w:val="%1."/>
      <w:lvlJc w:val="left"/>
      <w:pPr>
        <w:ind w:left="813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790367E">
      <w:numFmt w:val="bullet"/>
      <w:lvlText w:val="•"/>
      <w:lvlJc w:val="left"/>
      <w:pPr>
        <w:ind w:left="1204" w:hanging="709"/>
      </w:pPr>
      <w:rPr>
        <w:rFonts w:hint="default"/>
        <w:lang w:val="ru-RU" w:eastAsia="en-US" w:bidi="ar-SA"/>
      </w:rPr>
    </w:lvl>
    <w:lvl w:ilvl="2" w:tplc="CE8A1D1E">
      <w:numFmt w:val="bullet"/>
      <w:lvlText w:val="•"/>
      <w:lvlJc w:val="left"/>
      <w:pPr>
        <w:ind w:left="1589" w:hanging="709"/>
      </w:pPr>
      <w:rPr>
        <w:rFonts w:hint="default"/>
        <w:lang w:val="ru-RU" w:eastAsia="en-US" w:bidi="ar-SA"/>
      </w:rPr>
    </w:lvl>
    <w:lvl w:ilvl="3" w:tplc="5E50864A">
      <w:numFmt w:val="bullet"/>
      <w:lvlText w:val="•"/>
      <w:lvlJc w:val="left"/>
      <w:pPr>
        <w:ind w:left="1974" w:hanging="709"/>
      </w:pPr>
      <w:rPr>
        <w:rFonts w:hint="default"/>
        <w:lang w:val="ru-RU" w:eastAsia="en-US" w:bidi="ar-SA"/>
      </w:rPr>
    </w:lvl>
    <w:lvl w:ilvl="4" w:tplc="2B664854">
      <w:numFmt w:val="bullet"/>
      <w:lvlText w:val="•"/>
      <w:lvlJc w:val="left"/>
      <w:pPr>
        <w:ind w:left="2359" w:hanging="709"/>
      </w:pPr>
      <w:rPr>
        <w:rFonts w:hint="default"/>
        <w:lang w:val="ru-RU" w:eastAsia="en-US" w:bidi="ar-SA"/>
      </w:rPr>
    </w:lvl>
    <w:lvl w:ilvl="5" w:tplc="4E7677E2">
      <w:numFmt w:val="bullet"/>
      <w:lvlText w:val="•"/>
      <w:lvlJc w:val="left"/>
      <w:pPr>
        <w:ind w:left="2744" w:hanging="709"/>
      </w:pPr>
      <w:rPr>
        <w:rFonts w:hint="default"/>
        <w:lang w:val="ru-RU" w:eastAsia="en-US" w:bidi="ar-SA"/>
      </w:rPr>
    </w:lvl>
    <w:lvl w:ilvl="6" w:tplc="791EF39A">
      <w:numFmt w:val="bullet"/>
      <w:lvlText w:val="•"/>
      <w:lvlJc w:val="left"/>
      <w:pPr>
        <w:ind w:left="3129" w:hanging="709"/>
      </w:pPr>
      <w:rPr>
        <w:rFonts w:hint="default"/>
        <w:lang w:val="ru-RU" w:eastAsia="en-US" w:bidi="ar-SA"/>
      </w:rPr>
    </w:lvl>
    <w:lvl w:ilvl="7" w:tplc="DD2A1138">
      <w:numFmt w:val="bullet"/>
      <w:lvlText w:val="•"/>
      <w:lvlJc w:val="left"/>
      <w:pPr>
        <w:ind w:left="3514" w:hanging="709"/>
      </w:pPr>
      <w:rPr>
        <w:rFonts w:hint="default"/>
        <w:lang w:val="ru-RU" w:eastAsia="en-US" w:bidi="ar-SA"/>
      </w:rPr>
    </w:lvl>
    <w:lvl w:ilvl="8" w:tplc="E5E063F4">
      <w:numFmt w:val="bullet"/>
      <w:lvlText w:val="•"/>
      <w:lvlJc w:val="left"/>
      <w:pPr>
        <w:ind w:left="3899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36BB59C8"/>
    <w:multiLevelType w:val="hybridMultilevel"/>
    <w:tmpl w:val="2BF6EBDA"/>
    <w:lvl w:ilvl="0" w:tplc="99609B2A">
      <w:start w:val="1"/>
      <w:numFmt w:val="decimal"/>
      <w:lvlText w:val="%1."/>
      <w:lvlJc w:val="left"/>
      <w:pPr>
        <w:ind w:left="813" w:hanging="70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2EF27AC6">
      <w:numFmt w:val="bullet"/>
      <w:lvlText w:val="•"/>
      <w:lvlJc w:val="left"/>
      <w:pPr>
        <w:ind w:left="1204" w:hanging="709"/>
      </w:pPr>
      <w:rPr>
        <w:rFonts w:hint="default"/>
        <w:lang w:val="ru-RU" w:eastAsia="en-US" w:bidi="ar-SA"/>
      </w:rPr>
    </w:lvl>
    <w:lvl w:ilvl="2" w:tplc="7B70E40C">
      <w:numFmt w:val="bullet"/>
      <w:lvlText w:val="•"/>
      <w:lvlJc w:val="left"/>
      <w:pPr>
        <w:ind w:left="1589" w:hanging="709"/>
      </w:pPr>
      <w:rPr>
        <w:rFonts w:hint="default"/>
        <w:lang w:val="ru-RU" w:eastAsia="en-US" w:bidi="ar-SA"/>
      </w:rPr>
    </w:lvl>
    <w:lvl w:ilvl="3" w:tplc="30385B78">
      <w:numFmt w:val="bullet"/>
      <w:lvlText w:val="•"/>
      <w:lvlJc w:val="left"/>
      <w:pPr>
        <w:ind w:left="1974" w:hanging="709"/>
      </w:pPr>
      <w:rPr>
        <w:rFonts w:hint="default"/>
        <w:lang w:val="ru-RU" w:eastAsia="en-US" w:bidi="ar-SA"/>
      </w:rPr>
    </w:lvl>
    <w:lvl w:ilvl="4" w:tplc="8A008B38">
      <w:numFmt w:val="bullet"/>
      <w:lvlText w:val="•"/>
      <w:lvlJc w:val="left"/>
      <w:pPr>
        <w:ind w:left="2359" w:hanging="709"/>
      </w:pPr>
      <w:rPr>
        <w:rFonts w:hint="default"/>
        <w:lang w:val="ru-RU" w:eastAsia="en-US" w:bidi="ar-SA"/>
      </w:rPr>
    </w:lvl>
    <w:lvl w:ilvl="5" w:tplc="6BD2F2D4">
      <w:numFmt w:val="bullet"/>
      <w:lvlText w:val="•"/>
      <w:lvlJc w:val="left"/>
      <w:pPr>
        <w:ind w:left="2744" w:hanging="709"/>
      </w:pPr>
      <w:rPr>
        <w:rFonts w:hint="default"/>
        <w:lang w:val="ru-RU" w:eastAsia="en-US" w:bidi="ar-SA"/>
      </w:rPr>
    </w:lvl>
    <w:lvl w:ilvl="6" w:tplc="7012CB90">
      <w:numFmt w:val="bullet"/>
      <w:lvlText w:val="•"/>
      <w:lvlJc w:val="left"/>
      <w:pPr>
        <w:ind w:left="3129" w:hanging="709"/>
      </w:pPr>
      <w:rPr>
        <w:rFonts w:hint="default"/>
        <w:lang w:val="ru-RU" w:eastAsia="en-US" w:bidi="ar-SA"/>
      </w:rPr>
    </w:lvl>
    <w:lvl w:ilvl="7" w:tplc="D9345E94">
      <w:numFmt w:val="bullet"/>
      <w:lvlText w:val="•"/>
      <w:lvlJc w:val="left"/>
      <w:pPr>
        <w:ind w:left="3514" w:hanging="709"/>
      </w:pPr>
      <w:rPr>
        <w:rFonts w:hint="default"/>
        <w:lang w:val="ru-RU" w:eastAsia="en-US" w:bidi="ar-SA"/>
      </w:rPr>
    </w:lvl>
    <w:lvl w:ilvl="8" w:tplc="B5FCF798">
      <w:numFmt w:val="bullet"/>
      <w:lvlText w:val="•"/>
      <w:lvlJc w:val="left"/>
      <w:pPr>
        <w:ind w:left="3899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3C097730"/>
    <w:multiLevelType w:val="hybridMultilevel"/>
    <w:tmpl w:val="7C50AE3E"/>
    <w:lvl w:ilvl="0" w:tplc="2E4A4D5C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1A28B5E">
      <w:numFmt w:val="bullet"/>
      <w:lvlText w:val="•"/>
      <w:lvlJc w:val="left"/>
      <w:pPr>
        <w:ind w:left="915" w:hanging="317"/>
      </w:pPr>
      <w:rPr>
        <w:rFonts w:hint="default"/>
        <w:lang w:val="ru-RU" w:eastAsia="en-US" w:bidi="ar-SA"/>
      </w:rPr>
    </w:lvl>
    <w:lvl w:ilvl="2" w:tplc="041028EC">
      <w:numFmt w:val="bullet"/>
      <w:lvlText w:val="•"/>
      <w:lvlJc w:val="left"/>
      <w:pPr>
        <w:ind w:left="1411" w:hanging="317"/>
      </w:pPr>
      <w:rPr>
        <w:rFonts w:hint="default"/>
        <w:lang w:val="ru-RU" w:eastAsia="en-US" w:bidi="ar-SA"/>
      </w:rPr>
    </w:lvl>
    <w:lvl w:ilvl="3" w:tplc="6794F510">
      <w:numFmt w:val="bullet"/>
      <w:lvlText w:val="•"/>
      <w:lvlJc w:val="left"/>
      <w:pPr>
        <w:ind w:left="1907" w:hanging="317"/>
      </w:pPr>
      <w:rPr>
        <w:rFonts w:hint="default"/>
        <w:lang w:val="ru-RU" w:eastAsia="en-US" w:bidi="ar-SA"/>
      </w:rPr>
    </w:lvl>
    <w:lvl w:ilvl="4" w:tplc="0BAE76B8">
      <w:numFmt w:val="bullet"/>
      <w:lvlText w:val="•"/>
      <w:lvlJc w:val="left"/>
      <w:pPr>
        <w:ind w:left="2402" w:hanging="317"/>
      </w:pPr>
      <w:rPr>
        <w:rFonts w:hint="default"/>
        <w:lang w:val="ru-RU" w:eastAsia="en-US" w:bidi="ar-SA"/>
      </w:rPr>
    </w:lvl>
    <w:lvl w:ilvl="5" w:tplc="12EE7F64">
      <w:numFmt w:val="bullet"/>
      <w:lvlText w:val="•"/>
      <w:lvlJc w:val="left"/>
      <w:pPr>
        <w:ind w:left="2898" w:hanging="317"/>
      </w:pPr>
      <w:rPr>
        <w:rFonts w:hint="default"/>
        <w:lang w:val="ru-RU" w:eastAsia="en-US" w:bidi="ar-SA"/>
      </w:rPr>
    </w:lvl>
    <w:lvl w:ilvl="6" w:tplc="808ACED4">
      <w:numFmt w:val="bullet"/>
      <w:lvlText w:val="•"/>
      <w:lvlJc w:val="left"/>
      <w:pPr>
        <w:ind w:left="3394" w:hanging="317"/>
      </w:pPr>
      <w:rPr>
        <w:rFonts w:hint="default"/>
        <w:lang w:val="ru-RU" w:eastAsia="en-US" w:bidi="ar-SA"/>
      </w:rPr>
    </w:lvl>
    <w:lvl w:ilvl="7" w:tplc="21807A7E">
      <w:numFmt w:val="bullet"/>
      <w:lvlText w:val="•"/>
      <w:lvlJc w:val="left"/>
      <w:pPr>
        <w:ind w:left="3889" w:hanging="317"/>
      </w:pPr>
      <w:rPr>
        <w:rFonts w:hint="default"/>
        <w:lang w:val="ru-RU" w:eastAsia="en-US" w:bidi="ar-SA"/>
      </w:rPr>
    </w:lvl>
    <w:lvl w:ilvl="8" w:tplc="AFD86278">
      <w:numFmt w:val="bullet"/>
      <w:lvlText w:val="•"/>
      <w:lvlJc w:val="left"/>
      <w:pPr>
        <w:ind w:left="4385" w:hanging="317"/>
      </w:pPr>
      <w:rPr>
        <w:rFonts w:hint="default"/>
        <w:lang w:val="ru-RU" w:eastAsia="en-US" w:bidi="ar-SA"/>
      </w:rPr>
    </w:lvl>
  </w:abstractNum>
  <w:abstractNum w:abstractNumId="12" w15:restartNumberingAfterBreak="0">
    <w:nsid w:val="3CAC4704"/>
    <w:multiLevelType w:val="hybridMultilevel"/>
    <w:tmpl w:val="68062430"/>
    <w:lvl w:ilvl="0" w:tplc="8C82BA8A">
      <w:start w:val="1"/>
      <w:numFmt w:val="decimal"/>
      <w:lvlText w:val="%1."/>
      <w:lvlJc w:val="left"/>
      <w:pPr>
        <w:ind w:left="813" w:hanging="6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E7AA586">
      <w:numFmt w:val="bullet"/>
      <w:lvlText w:val="•"/>
      <w:lvlJc w:val="left"/>
      <w:pPr>
        <w:ind w:left="1204" w:hanging="675"/>
      </w:pPr>
      <w:rPr>
        <w:rFonts w:hint="default"/>
        <w:lang w:val="ru-RU" w:eastAsia="en-US" w:bidi="ar-SA"/>
      </w:rPr>
    </w:lvl>
    <w:lvl w:ilvl="2" w:tplc="9252DDCC">
      <w:numFmt w:val="bullet"/>
      <w:lvlText w:val="•"/>
      <w:lvlJc w:val="left"/>
      <w:pPr>
        <w:ind w:left="1589" w:hanging="675"/>
      </w:pPr>
      <w:rPr>
        <w:rFonts w:hint="default"/>
        <w:lang w:val="ru-RU" w:eastAsia="en-US" w:bidi="ar-SA"/>
      </w:rPr>
    </w:lvl>
    <w:lvl w:ilvl="3" w:tplc="545A600C">
      <w:numFmt w:val="bullet"/>
      <w:lvlText w:val="•"/>
      <w:lvlJc w:val="left"/>
      <w:pPr>
        <w:ind w:left="1974" w:hanging="675"/>
      </w:pPr>
      <w:rPr>
        <w:rFonts w:hint="default"/>
        <w:lang w:val="ru-RU" w:eastAsia="en-US" w:bidi="ar-SA"/>
      </w:rPr>
    </w:lvl>
    <w:lvl w:ilvl="4" w:tplc="40EE4592">
      <w:numFmt w:val="bullet"/>
      <w:lvlText w:val="•"/>
      <w:lvlJc w:val="left"/>
      <w:pPr>
        <w:ind w:left="2359" w:hanging="675"/>
      </w:pPr>
      <w:rPr>
        <w:rFonts w:hint="default"/>
        <w:lang w:val="ru-RU" w:eastAsia="en-US" w:bidi="ar-SA"/>
      </w:rPr>
    </w:lvl>
    <w:lvl w:ilvl="5" w:tplc="6EB6BDD0">
      <w:numFmt w:val="bullet"/>
      <w:lvlText w:val="•"/>
      <w:lvlJc w:val="left"/>
      <w:pPr>
        <w:ind w:left="2744" w:hanging="675"/>
      </w:pPr>
      <w:rPr>
        <w:rFonts w:hint="default"/>
        <w:lang w:val="ru-RU" w:eastAsia="en-US" w:bidi="ar-SA"/>
      </w:rPr>
    </w:lvl>
    <w:lvl w:ilvl="6" w:tplc="8710E6DE">
      <w:numFmt w:val="bullet"/>
      <w:lvlText w:val="•"/>
      <w:lvlJc w:val="left"/>
      <w:pPr>
        <w:ind w:left="3129" w:hanging="675"/>
      </w:pPr>
      <w:rPr>
        <w:rFonts w:hint="default"/>
        <w:lang w:val="ru-RU" w:eastAsia="en-US" w:bidi="ar-SA"/>
      </w:rPr>
    </w:lvl>
    <w:lvl w:ilvl="7" w:tplc="7DCA5632">
      <w:numFmt w:val="bullet"/>
      <w:lvlText w:val="•"/>
      <w:lvlJc w:val="left"/>
      <w:pPr>
        <w:ind w:left="3514" w:hanging="675"/>
      </w:pPr>
      <w:rPr>
        <w:rFonts w:hint="default"/>
        <w:lang w:val="ru-RU" w:eastAsia="en-US" w:bidi="ar-SA"/>
      </w:rPr>
    </w:lvl>
    <w:lvl w:ilvl="8" w:tplc="4266C1E8">
      <w:numFmt w:val="bullet"/>
      <w:lvlText w:val="•"/>
      <w:lvlJc w:val="left"/>
      <w:pPr>
        <w:ind w:left="3899" w:hanging="675"/>
      </w:pPr>
      <w:rPr>
        <w:rFonts w:hint="default"/>
        <w:lang w:val="ru-RU" w:eastAsia="en-US" w:bidi="ar-SA"/>
      </w:rPr>
    </w:lvl>
  </w:abstractNum>
  <w:abstractNum w:abstractNumId="13" w15:restartNumberingAfterBreak="0">
    <w:nsid w:val="45AD33FA"/>
    <w:multiLevelType w:val="hybridMultilevel"/>
    <w:tmpl w:val="66B0FFE0"/>
    <w:lvl w:ilvl="0" w:tplc="021E824E">
      <w:start w:val="1"/>
      <w:numFmt w:val="decimal"/>
      <w:lvlText w:val="%1."/>
      <w:lvlJc w:val="left"/>
      <w:pPr>
        <w:ind w:left="813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26414E8">
      <w:numFmt w:val="bullet"/>
      <w:lvlText w:val="•"/>
      <w:lvlJc w:val="left"/>
      <w:pPr>
        <w:ind w:left="1204" w:hanging="709"/>
      </w:pPr>
      <w:rPr>
        <w:rFonts w:hint="default"/>
        <w:lang w:val="ru-RU" w:eastAsia="en-US" w:bidi="ar-SA"/>
      </w:rPr>
    </w:lvl>
    <w:lvl w:ilvl="2" w:tplc="688E90E8">
      <w:numFmt w:val="bullet"/>
      <w:lvlText w:val="•"/>
      <w:lvlJc w:val="left"/>
      <w:pPr>
        <w:ind w:left="1589" w:hanging="709"/>
      </w:pPr>
      <w:rPr>
        <w:rFonts w:hint="default"/>
        <w:lang w:val="ru-RU" w:eastAsia="en-US" w:bidi="ar-SA"/>
      </w:rPr>
    </w:lvl>
    <w:lvl w:ilvl="3" w:tplc="BD4CA420">
      <w:numFmt w:val="bullet"/>
      <w:lvlText w:val="•"/>
      <w:lvlJc w:val="left"/>
      <w:pPr>
        <w:ind w:left="1974" w:hanging="709"/>
      </w:pPr>
      <w:rPr>
        <w:rFonts w:hint="default"/>
        <w:lang w:val="ru-RU" w:eastAsia="en-US" w:bidi="ar-SA"/>
      </w:rPr>
    </w:lvl>
    <w:lvl w:ilvl="4" w:tplc="E2EC12C4">
      <w:numFmt w:val="bullet"/>
      <w:lvlText w:val="•"/>
      <w:lvlJc w:val="left"/>
      <w:pPr>
        <w:ind w:left="2359" w:hanging="709"/>
      </w:pPr>
      <w:rPr>
        <w:rFonts w:hint="default"/>
        <w:lang w:val="ru-RU" w:eastAsia="en-US" w:bidi="ar-SA"/>
      </w:rPr>
    </w:lvl>
    <w:lvl w:ilvl="5" w:tplc="5B58AEEE">
      <w:numFmt w:val="bullet"/>
      <w:lvlText w:val="•"/>
      <w:lvlJc w:val="left"/>
      <w:pPr>
        <w:ind w:left="2744" w:hanging="709"/>
      </w:pPr>
      <w:rPr>
        <w:rFonts w:hint="default"/>
        <w:lang w:val="ru-RU" w:eastAsia="en-US" w:bidi="ar-SA"/>
      </w:rPr>
    </w:lvl>
    <w:lvl w:ilvl="6" w:tplc="8C7C0FC6">
      <w:numFmt w:val="bullet"/>
      <w:lvlText w:val="•"/>
      <w:lvlJc w:val="left"/>
      <w:pPr>
        <w:ind w:left="3129" w:hanging="709"/>
      </w:pPr>
      <w:rPr>
        <w:rFonts w:hint="default"/>
        <w:lang w:val="ru-RU" w:eastAsia="en-US" w:bidi="ar-SA"/>
      </w:rPr>
    </w:lvl>
    <w:lvl w:ilvl="7" w:tplc="6ECC27FE">
      <w:numFmt w:val="bullet"/>
      <w:lvlText w:val="•"/>
      <w:lvlJc w:val="left"/>
      <w:pPr>
        <w:ind w:left="3514" w:hanging="709"/>
      </w:pPr>
      <w:rPr>
        <w:rFonts w:hint="default"/>
        <w:lang w:val="ru-RU" w:eastAsia="en-US" w:bidi="ar-SA"/>
      </w:rPr>
    </w:lvl>
    <w:lvl w:ilvl="8" w:tplc="B67685EC">
      <w:numFmt w:val="bullet"/>
      <w:lvlText w:val="•"/>
      <w:lvlJc w:val="left"/>
      <w:pPr>
        <w:ind w:left="3899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45BC0465"/>
    <w:multiLevelType w:val="multilevel"/>
    <w:tmpl w:val="E946CB2C"/>
    <w:lvl w:ilvl="0">
      <w:start w:val="1"/>
      <w:numFmt w:val="decimal"/>
      <w:lvlText w:val="%1"/>
      <w:lvlJc w:val="left"/>
      <w:pPr>
        <w:ind w:left="83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106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466C56B2"/>
    <w:multiLevelType w:val="multilevel"/>
    <w:tmpl w:val="0B4CA3C0"/>
    <w:lvl w:ilvl="0">
      <w:start w:val="1"/>
      <w:numFmt w:val="decimal"/>
      <w:lvlText w:val="%1."/>
      <w:lvlJc w:val="left"/>
      <w:pPr>
        <w:ind w:left="1570" w:hanging="7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93" w:hanging="28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0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4E3B6721"/>
    <w:multiLevelType w:val="hybridMultilevel"/>
    <w:tmpl w:val="78409E38"/>
    <w:lvl w:ilvl="0" w:tplc="4C06F32C">
      <w:start w:val="1"/>
      <w:numFmt w:val="decimal"/>
      <w:lvlText w:val="%1."/>
      <w:lvlJc w:val="left"/>
      <w:pPr>
        <w:ind w:left="3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E05C00">
      <w:numFmt w:val="bullet"/>
      <w:lvlText w:val="•"/>
      <w:lvlJc w:val="left"/>
      <w:pPr>
        <w:ind w:left="1302" w:hanging="428"/>
      </w:pPr>
      <w:rPr>
        <w:rFonts w:hint="default"/>
        <w:lang w:val="ru-RU" w:eastAsia="en-US" w:bidi="ar-SA"/>
      </w:rPr>
    </w:lvl>
    <w:lvl w:ilvl="2" w:tplc="E5FC9528">
      <w:numFmt w:val="bullet"/>
      <w:lvlText w:val="•"/>
      <w:lvlJc w:val="left"/>
      <w:pPr>
        <w:ind w:left="2285" w:hanging="428"/>
      </w:pPr>
      <w:rPr>
        <w:rFonts w:hint="default"/>
        <w:lang w:val="ru-RU" w:eastAsia="en-US" w:bidi="ar-SA"/>
      </w:rPr>
    </w:lvl>
    <w:lvl w:ilvl="3" w:tplc="C2746C12">
      <w:numFmt w:val="bullet"/>
      <w:lvlText w:val="•"/>
      <w:lvlJc w:val="left"/>
      <w:pPr>
        <w:ind w:left="3267" w:hanging="428"/>
      </w:pPr>
      <w:rPr>
        <w:rFonts w:hint="default"/>
        <w:lang w:val="ru-RU" w:eastAsia="en-US" w:bidi="ar-SA"/>
      </w:rPr>
    </w:lvl>
    <w:lvl w:ilvl="4" w:tplc="80F479EA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7D64FB50">
      <w:numFmt w:val="bullet"/>
      <w:lvlText w:val="•"/>
      <w:lvlJc w:val="left"/>
      <w:pPr>
        <w:ind w:left="5233" w:hanging="428"/>
      </w:pPr>
      <w:rPr>
        <w:rFonts w:hint="default"/>
        <w:lang w:val="ru-RU" w:eastAsia="en-US" w:bidi="ar-SA"/>
      </w:rPr>
    </w:lvl>
    <w:lvl w:ilvl="6" w:tplc="D83AA764">
      <w:numFmt w:val="bullet"/>
      <w:lvlText w:val="•"/>
      <w:lvlJc w:val="left"/>
      <w:pPr>
        <w:ind w:left="6215" w:hanging="428"/>
      </w:pPr>
      <w:rPr>
        <w:rFonts w:hint="default"/>
        <w:lang w:val="ru-RU" w:eastAsia="en-US" w:bidi="ar-SA"/>
      </w:rPr>
    </w:lvl>
    <w:lvl w:ilvl="7" w:tplc="29F03BD2">
      <w:numFmt w:val="bullet"/>
      <w:lvlText w:val="•"/>
      <w:lvlJc w:val="left"/>
      <w:pPr>
        <w:ind w:left="7198" w:hanging="428"/>
      </w:pPr>
      <w:rPr>
        <w:rFonts w:hint="default"/>
        <w:lang w:val="ru-RU" w:eastAsia="en-US" w:bidi="ar-SA"/>
      </w:rPr>
    </w:lvl>
    <w:lvl w:ilvl="8" w:tplc="31109B18">
      <w:numFmt w:val="bullet"/>
      <w:lvlText w:val="•"/>
      <w:lvlJc w:val="left"/>
      <w:pPr>
        <w:ind w:left="8181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4E5D0FB2"/>
    <w:multiLevelType w:val="hybridMultilevel"/>
    <w:tmpl w:val="C968354C"/>
    <w:lvl w:ilvl="0" w:tplc="F7E224A6">
      <w:start w:val="1"/>
      <w:numFmt w:val="decimal"/>
      <w:lvlText w:val="%1."/>
      <w:lvlJc w:val="left"/>
      <w:pPr>
        <w:ind w:left="42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434654CE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ED3CB0EE">
      <w:numFmt w:val="bullet"/>
      <w:lvlText w:val="•"/>
      <w:lvlJc w:val="left"/>
      <w:pPr>
        <w:ind w:left="1411" w:hanging="286"/>
      </w:pPr>
      <w:rPr>
        <w:rFonts w:hint="default"/>
        <w:lang w:val="ru-RU" w:eastAsia="en-US" w:bidi="ar-SA"/>
      </w:rPr>
    </w:lvl>
    <w:lvl w:ilvl="3" w:tplc="4D145800">
      <w:numFmt w:val="bullet"/>
      <w:lvlText w:val="•"/>
      <w:lvlJc w:val="left"/>
      <w:pPr>
        <w:ind w:left="1907" w:hanging="286"/>
      </w:pPr>
      <w:rPr>
        <w:rFonts w:hint="default"/>
        <w:lang w:val="ru-RU" w:eastAsia="en-US" w:bidi="ar-SA"/>
      </w:rPr>
    </w:lvl>
    <w:lvl w:ilvl="4" w:tplc="8EFCC798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5" w:tplc="BE2E6C4E">
      <w:numFmt w:val="bullet"/>
      <w:lvlText w:val="•"/>
      <w:lvlJc w:val="left"/>
      <w:pPr>
        <w:ind w:left="2898" w:hanging="286"/>
      </w:pPr>
      <w:rPr>
        <w:rFonts w:hint="default"/>
        <w:lang w:val="ru-RU" w:eastAsia="en-US" w:bidi="ar-SA"/>
      </w:rPr>
    </w:lvl>
    <w:lvl w:ilvl="6" w:tplc="4C92FFA4">
      <w:numFmt w:val="bullet"/>
      <w:lvlText w:val="•"/>
      <w:lvlJc w:val="left"/>
      <w:pPr>
        <w:ind w:left="3394" w:hanging="286"/>
      </w:pPr>
      <w:rPr>
        <w:rFonts w:hint="default"/>
        <w:lang w:val="ru-RU" w:eastAsia="en-US" w:bidi="ar-SA"/>
      </w:rPr>
    </w:lvl>
    <w:lvl w:ilvl="7" w:tplc="D42C558A"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8" w:tplc="09FA15EC">
      <w:numFmt w:val="bullet"/>
      <w:lvlText w:val="•"/>
      <w:lvlJc w:val="left"/>
      <w:pPr>
        <w:ind w:left="4385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526826CD"/>
    <w:multiLevelType w:val="hybridMultilevel"/>
    <w:tmpl w:val="992A6C74"/>
    <w:lvl w:ilvl="0" w:tplc="19A65824">
      <w:start w:val="1"/>
      <w:numFmt w:val="decimal"/>
      <w:lvlText w:val="%1."/>
      <w:lvlJc w:val="left"/>
      <w:pPr>
        <w:ind w:left="813" w:hanging="6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8B22B84">
      <w:numFmt w:val="bullet"/>
      <w:lvlText w:val="•"/>
      <w:lvlJc w:val="left"/>
      <w:pPr>
        <w:ind w:left="1204" w:hanging="675"/>
      </w:pPr>
      <w:rPr>
        <w:rFonts w:hint="default"/>
        <w:lang w:val="ru-RU" w:eastAsia="en-US" w:bidi="ar-SA"/>
      </w:rPr>
    </w:lvl>
    <w:lvl w:ilvl="2" w:tplc="AE14C4C6">
      <w:numFmt w:val="bullet"/>
      <w:lvlText w:val="•"/>
      <w:lvlJc w:val="left"/>
      <w:pPr>
        <w:ind w:left="1589" w:hanging="675"/>
      </w:pPr>
      <w:rPr>
        <w:rFonts w:hint="default"/>
        <w:lang w:val="ru-RU" w:eastAsia="en-US" w:bidi="ar-SA"/>
      </w:rPr>
    </w:lvl>
    <w:lvl w:ilvl="3" w:tplc="52145D16">
      <w:numFmt w:val="bullet"/>
      <w:lvlText w:val="•"/>
      <w:lvlJc w:val="left"/>
      <w:pPr>
        <w:ind w:left="1974" w:hanging="675"/>
      </w:pPr>
      <w:rPr>
        <w:rFonts w:hint="default"/>
        <w:lang w:val="ru-RU" w:eastAsia="en-US" w:bidi="ar-SA"/>
      </w:rPr>
    </w:lvl>
    <w:lvl w:ilvl="4" w:tplc="68365C24">
      <w:numFmt w:val="bullet"/>
      <w:lvlText w:val="•"/>
      <w:lvlJc w:val="left"/>
      <w:pPr>
        <w:ind w:left="2359" w:hanging="675"/>
      </w:pPr>
      <w:rPr>
        <w:rFonts w:hint="default"/>
        <w:lang w:val="ru-RU" w:eastAsia="en-US" w:bidi="ar-SA"/>
      </w:rPr>
    </w:lvl>
    <w:lvl w:ilvl="5" w:tplc="49DA9F28">
      <w:numFmt w:val="bullet"/>
      <w:lvlText w:val="•"/>
      <w:lvlJc w:val="left"/>
      <w:pPr>
        <w:ind w:left="2744" w:hanging="675"/>
      </w:pPr>
      <w:rPr>
        <w:rFonts w:hint="default"/>
        <w:lang w:val="ru-RU" w:eastAsia="en-US" w:bidi="ar-SA"/>
      </w:rPr>
    </w:lvl>
    <w:lvl w:ilvl="6" w:tplc="4950DD18">
      <w:numFmt w:val="bullet"/>
      <w:lvlText w:val="•"/>
      <w:lvlJc w:val="left"/>
      <w:pPr>
        <w:ind w:left="3129" w:hanging="675"/>
      </w:pPr>
      <w:rPr>
        <w:rFonts w:hint="default"/>
        <w:lang w:val="ru-RU" w:eastAsia="en-US" w:bidi="ar-SA"/>
      </w:rPr>
    </w:lvl>
    <w:lvl w:ilvl="7" w:tplc="948EA3A6">
      <w:numFmt w:val="bullet"/>
      <w:lvlText w:val="•"/>
      <w:lvlJc w:val="left"/>
      <w:pPr>
        <w:ind w:left="3514" w:hanging="675"/>
      </w:pPr>
      <w:rPr>
        <w:rFonts w:hint="default"/>
        <w:lang w:val="ru-RU" w:eastAsia="en-US" w:bidi="ar-SA"/>
      </w:rPr>
    </w:lvl>
    <w:lvl w:ilvl="8" w:tplc="9D684C66">
      <w:numFmt w:val="bullet"/>
      <w:lvlText w:val="•"/>
      <w:lvlJc w:val="left"/>
      <w:pPr>
        <w:ind w:left="3899" w:hanging="675"/>
      </w:pPr>
      <w:rPr>
        <w:rFonts w:hint="default"/>
        <w:lang w:val="ru-RU" w:eastAsia="en-US" w:bidi="ar-SA"/>
      </w:rPr>
    </w:lvl>
  </w:abstractNum>
  <w:abstractNum w:abstractNumId="19" w15:restartNumberingAfterBreak="0">
    <w:nsid w:val="5CF15997"/>
    <w:multiLevelType w:val="hybridMultilevel"/>
    <w:tmpl w:val="A2DC817E"/>
    <w:lvl w:ilvl="0" w:tplc="1C5C612E">
      <w:start w:val="1"/>
      <w:numFmt w:val="decimal"/>
      <w:lvlText w:val="%1."/>
      <w:lvlJc w:val="left"/>
      <w:pPr>
        <w:ind w:left="42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5E060A6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27F43EBA">
      <w:numFmt w:val="bullet"/>
      <w:lvlText w:val="•"/>
      <w:lvlJc w:val="left"/>
      <w:pPr>
        <w:ind w:left="1411" w:hanging="286"/>
      </w:pPr>
      <w:rPr>
        <w:rFonts w:hint="default"/>
        <w:lang w:val="ru-RU" w:eastAsia="en-US" w:bidi="ar-SA"/>
      </w:rPr>
    </w:lvl>
    <w:lvl w:ilvl="3" w:tplc="C18C8B8E">
      <w:numFmt w:val="bullet"/>
      <w:lvlText w:val="•"/>
      <w:lvlJc w:val="left"/>
      <w:pPr>
        <w:ind w:left="1907" w:hanging="286"/>
      </w:pPr>
      <w:rPr>
        <w:rFonts w:hint="default"/>
        <w:lang w:val="ru-RU" w:eastAsia="en-US" w:bidi="ar-SA"/>
      </w:rPr>
    </w:lvl>
    <w:lvl w:ilvl="4" w:tplc="5AD039E6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5" w:tplc="7C727EC2">
      <w:numFmt w:val="bullet"/>
      <w:lvlText w:val="•"/>
      <w:lvlJc w:val="left"/>
      <w:pPr>
        <w:ind w:left="2898" w:hanging="286"/>
      </w:pPr>
      <w:rPr>
        <w:rFonts w:hint="default"/>
        <w:lang w:val="ru-RU" w:eastAsia="en-US" w:bidi="ar-SA"/>
      </w:rPr>
    </w:lvl>
    <w:lvl w:ilvl="6" w:tplc="75B88C8A">
      <w:numFmt w:val="bullet"/>
      <w:lvlText w:val="•"/>
      <w:lvlJc w:val="left"/>
      <w:pPr>
        <w:ind w:left="3394" w:hanging="286"/>
      </w:pPr>
      <w:rPr>
        <w:rFonts w:hint="default"/>
        <w:lang w:val="ru-RU" w:eastAsia="en-US" w:bidi="ar-SA"/>
      </w:rPr>
    </w:lvl>
    <w:lvl w:ilvl="7" w:tplc="2B9A2774"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8" w:tplc="E8162C8C">
      <w:numFmt w:val="bullet"/>
      <w:lvlText w:val="•"/>
      <w:lvlJc w:val="left"/>
      <w:pPr>
        <w:ind w:left="4385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696E69E9"/>
    <w:multiLevelType w:val="hybridMultilevel"/>
    <w:tmpl w:val="A4D4C91A"/>
    <w:lvl w:ilvl="0" w:tplc="64AC932E">
      <w:start w:val="1"/>
      <w:numFmt w:val="decimal"/>
      <w:lvlText w:val="%1."/>
      <w:lvlJc w:val="left"/>
      <w:pPr>
        <w:ind w:left="280" w:hanging="6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6683082">
      <w:numFmt w:val="bullet"/>
      <w:lvlText w:val="•"/>
      <w:lvlJc w:val="left"/>
      <w:pPr>
        <w:ind w:left="718" w:hanging="675"/>
      </w:pPr>
      <w:rPr>
        <w:rFonts w:hint="default"/>
        <w:lang w:val="ru-RU" w:eastAsia="en-US" w:bidi="ar-SA"/>
      </w:rPr>
    </w:lvl>
    <w:lvl w:ilvl="2" w:tplc="512A47A8">
      <w:numFmt w:val="bullet"/>
      <w:lvlText w:val="•"/>
      <w:lvlJc w:val="left"/>
      <w:pPr>
        <w:ind w:left="1157" w:hanging="675"/>
      </w:pPr>
      <w:rPr>
        <w:rFonts w:hint="default"/>
        <w:lang w:val="ru-RU" w:eastAsia="en-US" w:bidi="ar-SA"/>
      </w:rPr>
    </w:lvl>
    <w:lvl w:ilvl="3" w:tplc="81588EFA">
      <w:numFmt w:val="bullet"/>
      <w:lvlText w:val="•"/>
      <w:lvlJc w:val="left"/>
      <w:pPr>
        <w:ind w:left="1596" w:hanging="675"/>
      </w:pPr>
      <w:rPr>
        <w:rFonts w:hint="default"/>
        <w:lang w:val="ru-RU" w:eastAsia="en-US" w:bidi="ar-SA"/>
      </w:rPr>
    </w:lvl>
    <w:lvl w:ilvl="4" w:tplc="8288FAA6">
      <w:numFmt w:val="bullet"/>
      <w:lvlText w:val="•"/>
      <w:lvlJc w:val="left"/>
      <w:pPr>
        <w:ind w:left="2035" w:hanging="675"/>
      </w:pPr>
      <w:rPr>
        <w:rFonts w:hint="default"/>
        <w:lang w:val="ru-RU" w:eastAsia="en-US" w:bidi="ar-SA"/>
      </w:rPr>
    </w:lvl>
    <w:lvl w:ilvl="5" w:tplc="78E450DC">
      <w:numFmt w:val="bullet"/>
      <w:lvlText w:val="•"/>
      <w:lvlJc w:val="left"/>
      <w:pPr>
        <w:ind w:left="2474" w:hanging="675"/>
      </w:pPr>
      <w:rPr>
        <w:rFonts w:hint="default"/>
        <w:lang w:val="ru-RU" w:eastAsia="en-US" w:bidi="ar-SA"/>
      </w:rPr>
    </w:lvl>
    <w:lvl w:ilvl="6" w:tplc="90B28CF6">
      <w:numFmt w:val="bullet"/>
      <w:lvlText w:val="•"/>
      <w:lvlJc w:val="left"/>
      <w:pPr>
        <w:ind w:left="2913" w:hanging="675"/>
      </w:pPr>
      <w:rPr>
        <w:rFonts w:hint="default"/>
        <w:lang w:val="ru-RU" w:eastAsia="en-US" w:bidi="ar-SA"/>
      </w:rPr>
    </w:lvl>
    <w:lvl w:ilvl="7" w:tplc="4D8C80B0">
      <w:numFmt w:val="bullet"/>
      <w:lvlText w:val="•"/>
      <w:lvlJc w:val="left"/>
      <w:pPr>
        <w:ind w:left="3352" w:hanging="675"/>
      </w:pPr>
      <w:rPr>
        <w:rFonts w:hint="default"/>
        <w:lang w:val="ru-RU" w:eastAsia="en-US" w:bidi="ar-SA"/>
      </w:rPr>
    </w:lvl>
    <w:lvl w:ilvl="8" w:tplc="6A86EE66">
      <w:numFmt w:val="bullet"/>
      <w:lvlText w:val="•"/>
      <w:lvlJc w:val="left"/>
      <w:pPr>
        <w:ind w:left="3791" w:hanging="675"/>
      </w:pPr>
      <w:rPr>
        <w:rFonts w:hint="default"/>
        <w:lang w:val="ru-RU" w:eastAsia="en-US" w:bidi="ar-SA"/>
      </w:rPr>
    </w:lvl>
  </w:abstractNum>
  <w:abstractNum w:abstractNumId="21" w15:restartNumberingAfterBreak="0">
    <w:nsid w:val="6EDB2131"/>
    <w:multiLevelType w:val="hybridMultilevel"/>
    <w:tmpl w:val="F55446E6"/>
    <w:lvl w:ilvl="0" w:tplc="5B4AA54C">
      <w:start w:val="1"/>
      <w:numFmt w:val="decimal"/>
      <w:lvlText w:val="%1."/>
      <w:lvlJc w:val="left"/>
      <w:pPr>
        <w:ind w:left="813" w:hanging="6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2D86D50">
      <w:numFmt w:val="bullet"/>
      <w:lvlText w:val="•"/>
      <w:lvlJc w:val="left"/>
      <w:pPr>
        <w:ind w:left="1204" w:hanging="675"/>
      </w:pPr>
      <w:rPr>
        <w:rFonts w:hint="default"/>
        <w:lang w:val="ru-RU" w:eastAsia="en-US" w:bidi="ar-SA"/>
      </w:rPr>
    </w:lvl>
    <w:lvl w:ilvl="2" w:tplc="1572FB66">
      <w:numFmt w:val="bullet"/>
      <w:lvlText w:val="•"/>
      <w:lvlJc w:val="left"/>
      <w:pPr>
        <w:ind w:left="1589" w:hanging="675"/>
      </w:pPr>
      <w:rPr>
        <w:rFonts w:hint="default"/>
        <w:lang w:val="ru-RU" w:eastAsia="en-US" w:bidi="ar-SA"/>
      </w:rPr>
    </w:lvl>
    <w:lvl w:ilvl="3" w:tplc="4322C17C">
      <w:numFmt w:val="bullet"/>
      <w:lvlText w:val="•"/>
      <w:lvlJc w:val="left"/>
      <w:pPr>
        <w:ind w:left="1974" w:hanging="675"/>
      </w:pPr>
      <w:rPr>
        <w:rFonts w:hint="default"/>
        <w:lang w:val="ru-RU" w:eastAsia="en-US" w:bidi="ar-SA"/>
      </w:rPr>
    </w:lvl>
    <w:lvl w:ilvl="4" w:tplc="4658F0A8">
      <w:numFmt w:val="bullet"/>
      <w:lvlText w:val="•"/>
      <w:lvlJc w:val="left"/>
      <w:pPr>
        <w:ind w:left="2359" w:hanging="675"/>
      </w:pPr>
      <w:rPr>
        <w:rFonts w:hint="default"/>
        <w:lang w:val="ru-RU" w:eastAsia="en-US" w:bidi="ar-SA"/>
      </w:rPr>
    </w:lvl>
    <w:lvl w:ilvl="5" w:tplc="E15284C6">
      <w:numFmt w:val="bullet"/>
      <w:lvlText w:val="•"/>
      <w:lvlJc w:val="left"/>
      <w:pPr>
        <w:ind w:left="2744" w:hanging="675"/>
      </w:pPr>
      <w:rPr>
        <w:rFonts w:hint="default"/>
        <w:lang w:val="ru-RU" w:eastAsia="en-US" w:bidi="ar-SA"/>
      </w:rPr>
    </w:lvl>
    <w:lvl w:ilvl="6" w:tplc="3E628910">
      <w:numFmt w:val="bullet"/>
      <w:lvlText w:val="•"/>
      <w:lvlJc w:val="left"/>
      <w:pPr>
        <w:ind w:left="3129" w:hanging="675"/>
      </w:pPr>
      <w:rPr>
        <w:rFonts w:hint="default"/>
        <w:lang w:val="ru-RU" w:eastAsia="en-US" w:bidi="ar-SA"/>
      </w:rPr>
    </w:lvl>
    <w:lvl w:ilvl="7" w:tplc="C72A245E">
      <w:numFmt w:val="bullet"/>
      <w:lvlText w:val="•"/>
      <w:lvlJc w:val="left"/>
      <w:pPr>
        <w:ind w:left="3514" w:hanging="675"/>
      </w:pPr>
      <w:rPr>
        <w:rFonts w:hint="default"/>
        <w:lang w:val="ru-RU" w:eastAsia="en-US" w:bidi="ar-SA"/>
      </w:rPr>
    </w:lvl>
    <w:lvl w:ilvl="8" w:tplc="B148B31C">
      <w:numFmt w:val="bullet"/>
      <w:lvlText w:val="•"/>
      <w:lvlJc w:val="left"/>
      <w:pPr>
        <w:ind w:left="3899" w:hanging="675"/>
      </w:pPr>
      <w:rPr>
        <w:rFonts w:hint="default"/>
        <w:lang w:val="ru-RU" w:eastAsia="en-US" w:bidi="ar-SA"/>
      </w:rPr>
    </w:lvl>
  </w:abstractNum>
  <w:abstractNum w:abstractNumId="22" w15:restartNumberingAfterBreak="0">
    <w:nsid w:val="74CC7A64"/>
    <w:multiLevelType w:val="hybridMultilevel"/>
    <w:tmpl w:val="300479DA"/>
    <w:lvl w:ilvl="0" w:tplc="2A58E8E6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0CF31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EE745EB2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3FECA2C2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76CCE364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30383F1A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17F8FB0E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EA8A6404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8986731A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D8520D4"/>
    <w:multiLevelType w:val="hybridMultilevel"/>
    <w:tmpl w:val="36BAC87E"/>
    <w:lvl w:ilvl="0" w:tplc="04163D1E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62617E">
      <w:start w:val="1"/>
      <w:numFmt w:val="decimal"/>
      <w:lvlText w:val="%2.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8F21C62">
      <w:numFmt w:val="bullet"/>
      <w:lvlText w:val="•"/>
      <w:lvlJc w:val="left"/>
      <w:pPr>
        <w:ind w:left="1440" w:hanging="348"/>
      </w:pPr>
      <w:rPr>
        <w:rFonts w:hint="default"/>
        <w:lang w:val="ru-RU" w:eastAsia="en-US" w:bidi="ar-SA"/>
      </w:rPr>
    </w:lvl>
    <w:lvl w:ilvl="3" w:tplc="5E403D5A">
      <w:numFmt w:val="bullet"/>
      <w:lvlText w:val="•"/>
      <w:lvlJc w:val="left"/>
      <w:pPr>
        <w:ind w:left="2528" w:hanging="348"/>
      </w:pPr>
      <w:rPr>
        <w:rFonts w:hint="default"/>
        <w:lang w:val="ru-RU" w:eastAsia="en-US" w:bidi="ar-SA"/>
      </w:rPr>
    </w:lvl>
    <w:lvl w:ilvl="4" w:tplc="16F2BD68">
      <w:numFmt w:val="bullet"/>
      <w:lvlText w:val="•"/>
      <w:lvlJc w:val="left"/>
      <w:pPr>
        <w:ind w:left="3616" w:hanging="348"/>
      </w:pPr>
      <w:rPr>
        <w:rFonts w:hint="default"/>
        <w:lang w:val="ru-RU" w:eastAsia="en-US" w:bidi="ar-SA"/>
      </w:rPr>
    </w:lvl>
    <w:lvl w:ilvl="5" w:tplc="E18697E2">
      <w:numFmt w:val="bullet"/>
      <w:lvlText w:val="•"/>
      <w:lvlJc w:val="left"/>
      <w:pPr>
        <w:ind w:left="4704" w:hanging="348"/>
      </w:pPr>
      <w:rPr>
        <w:rFonts w:hint="default"/>
        <w:lang w:val="ru-RU" w:eastAsia="en-US" w:bidi="ar-SA"/>
      </w:rPr>
    </w:lvl>
    <w:lvl w:ilvl="6" w:tplc="535696CC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7" w:tplc="86586EAA">
      <w:numFmt w:val="bullet"/>
      <w:lvlText w:val="•"/>
      <w:lvlJc w:val="left"/>
      <w:pPr>
        <w:ind w:left="6881" w:hanging="348"/>
      </w:pPr>
      <w:rPr>
        <w:rFonts w:hint="default"/>
        <w:lang w:val="ru-RU" w:eastAsia="en-US" w:bidi="ar-SA"/>
      </w:rPr>
    </w:lvl>
    <w:lvl w:ilvl="8" w:tplc="E9502AEC">
      <w:numFmt w:val="bullet"/>
      <w:lvlText w:val="•"/>
      <w:lvlJc w:val="left"/>
      <w:pPr>
        <w:ind w:left="7969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7EBB28C0"/>
    <w:multiLevelType w:val="hybridMultilevel"/>
    <w:tmpl w:val="2CCC0D70"/>
    <w:lvl w:ilvl="0" w:tplc="C5000EF2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05845AE">
      <w:numFmt w:val="bullet"/>
      <w:lvlText w:val="•"/>
      <w:lvlJc w:val="left"/>
      <w:pPr>
        <w:ind w:left="915" w:hanging="317"/>
      </w:pPr>
      <w:rPr>
        <w:rFonts w:hint="default"/>
        <w:lang w:val="ru-RU" w:eastAsia="en-US" w:bidi="ar-SA"/>
      </w:rPr>
    </w:lvl>
    <w:lvl w:ilvl="2" w:tplc="B866C89E">
      <w:numFmt w:val="bullet"/>
      <w:lvlText w:val="•"/>
      <w:lvlJc w:val="left"/>
      <w:pPr>
        <w:ind w:left="1411" w:hanging="317"/>
      </w:pPr>
      <w:rPr>
        <w:rFonts w:hint="default"/>
        <w:lang w:val="ru-RU" w:eastAsia="en-US" w:bidi="ar-SA"/>
      </w:rPr>
    </w:lvl>
    <w:lvl w:ilvl="3" w:tplc="D074794E">
      <w:numFmt w:val="bullet"/>
      <w:lvlText w:val="•"/>
      <w:lvlJc w:val="left"/>
      <w:pPr>
        <w:ind w:left="1907" w:hanging="317"/>
      </w:pPr>
      <w:rPr>
        <w:rFonts w:hint="default"/>
        <w:lang w:val="ru-RU" w:eastAsia="en-US" w:bidi="ar-SA"/>
      </w:rPr>
    </w:lvl>
    <w:lvl w:ilvl="4" w:tplc="20D60E26">
      <w:numFmt w:val="bullet"/>
      <w:lvlText w:val="•"/>
      <w:lvlJc w:val="left"/>
      <w:pPr>
        <w:ind w:left="2402" w:hanging="317"/>
      </w:pPr>
      <w:rPr>
        <w:rFonts w:hint="default"/>
        <w:lang w:val="ru-RU" w:eastAsia="en-US" w:bidi="ar-SA"/>
      </w:rPr>
    </w:lvl>
    <w:lvl w:ilvl="5" w:tplc="0FEAF5C4">
      <w:numFmt w:val="bullet"/>
      <w:lvlText w:val="•"/>
      <w:lvlJc w:val="left"/>
      <w:pPr>
        <w:ind w:left="2898" w:hanging="317"/>
      </w:pPr>
      <w:rPr>
        <w:rFonts w:hint="default"/>
        <w:lang w:val="ru-RU" w:eastAsia="en-US" w:bidi="ar-SA"/>
      </w:rPr>
    </w:lvl>
    <w:lvl w:ilvl="6" w:tplc="EACEA7AC">
      <w:numFmt w:val="bullet"/>
      <w:lvlText w:val="•"/>
      <w:lvlJc w:val="left"/>
      <w:pPr>
        <w:ind w:left="3394" w:hanging="317"/>
      </w:pPr>
      <w:rPr>
        <w:rFonts w:hint="default"/>
        <w:lang w:val="ru-RU" w:eastAsia="en-US" w:bidi="ar-SA"/>
      </w:rPr>
    </w:lvl>
    <w:lvl w:ilvl="7" w:tplc="F3ACBF44">
      <w:numFmt w:val="bullet"/>
      <w:lvlText w:val="•"/>
      <w:lvlJc w:val="left"/>
      <w:pPr>
        <w:ind w:left="3889" w:hanging="317"/>
      </w:pPr>
      <w:rPr>
        <w:rFonts w:hint="default"/>
        <w:lang w:val="ru-RU" w:eastAsia="en-US" w:bidi="ar-SA"/>
      </w:rPr>
    </w:lvl>
    <w:lvl w:ilvl="8" w:tplc="324E42BE">
      <w:numFmt w:val="bullet"/>
      <w:lvlText w:val="•"/>
      <w:lvlJc w:val="left"/>
      <w:pPr>
        <w:ind w:left="4385" w:hanging="31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9"/>
  </w:num>
  <w:num w:numId="5">
    <w:abstractNumId w:val="11"/>
  </w:num>
  <w:num w:numId="6">
    <w:abstractNumId w:val="24"/>
  </w:num>
  <w:num w:numId="7">
    <w:abstractNumId w:val="23"/>
  </w:num>
  <w:num w:numId="8">
    <w:abstractNumId w:val="22"/>
  </w:num>
  <w:num w:numId="9">
    <w:abstractNumId w:val="1"/>
  </w:num>
  <w:num w:numId="10">
    <w:abstractNumId w:val="16"/>
  </w:num>
  <w:num w:numId="11">
    <w:abstractNumId w:val="13"/>
  </w:num>
  <w:num w:numId="12">
    <w:abstractNumId w:val="8"/>
  </w:num>
  <w:num w:numId="13">
    <w:abstractNumId w:val="21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5"/>
  </w:num>
  <w:num w:numId="19">
    <w:abstractNumId w:val="12"/>
  </w:num>
  <w:num w:numId="20">
    <w:abstractNumId w:val="9"/>
  </w:num>
  <w:num w:numId="21">
    <w:abstractNumId w:val="2"/>
  </w:num>
  <w:num w:numId="22">
    <w:abstractNumId w:val="0"/>
  </w:num>
  <w:num w:numId="23">
    <w:abstractNumId w:val="14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52601"/>
    <w:rsid w:val="00752601"/>
    <w:rsid w:val="00832824"/>
    <w:rsid w:val="009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D626F03"/>
  <w15:docId w15:val="{CEF87F56-01B4-4ADA-B743-84B7BD8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570" w:hanging="795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63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 w:line="458" w:lineRule="exact"/>
      <w:ind w:left="797" w:right="92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32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328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82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zone-x.ru/showTov.asp?FND&amp;Cat_id=59818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zon.ru/context/detail/id/85771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zone-x.ru/showTov.asp?FND&amp;Cat_id=598184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zone-x.ru/showTov.asp?FND&amp;Cat_id=598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praktica</dc:creator>
  <cp:keywords/>
  <cp:lastModifiedBy>Пользователь</cp:lastModifiedBy>
  <cp:revision>2</cp:revision>
  <cp:lastPrinted>2021-01-09T11:39:00Z</cp:lastPrinted>
  <dcterms:created xsi:type="dcterms:W3CDTF">2021-01-09T11:29:00Z</dcterms:created>
  <dcterms:modified xsi:type="dcterms:W3CDTF">2021-01-09T11:41:00Z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2021-01-09T00:00:00Z</vt:filetime>
  </property>
</Properties>
</file>