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C0" w:rsidRPr="002306C0" w:rsidRDefault="002306C0" w:rsidP="002F7787">
      <w:pPr>
        <w:pStyle w:val="a5"/>
        <w:widowControl w:val="0"/>
        <w:jc w:val="center"/>
        <w:rPr>
          <w:b/>
          <w:caps/>
        </w:rPr>
      </w:pPr>
      <w:bookmarkStart w:id="0" w:name="_GoBack"/>
      <w:bookmarkEnd w:id="0"/>
    </w:p>
    <w:p w:rsidR="00AA21A0" w:rsidRDefault="00AA21A0" w:rsidP="002F7787">
      <w:pPr>
        <w:jc w:val="center"/>
        <w:rPr>
          <w:b/>
        </w:rPr>
      </w:pPr>
    </w:p>
    <w:p w:rsidR="00AB565F" w:rsidRPr="00430588" w:rsidRDefault="0083518B" w:rsidP="00AB565F">
      <w:pPr>
        <w:pStyle w:val="a5"/>
        <w:widowControl w:val="0"/>
        <w:jc w:val="center"/>
        <w:rPr>
          <w:b/>
        </w:rPr>
      </w:pPr>
      <w:r>
        <w:rPr>
          <w:b/>
          <w:caps/>
        </w:rPr>
        <w:t>Усманский филиал ГАПОУ «Липецкий медицинский колледж»</w:t>
      </w:r>
    </w:p>
    <w:p w:rsidR="00AB565F" w:rsidRPr="00430588" w:rsidRDefault="00AB565F" w:rsidP="00AB565F">
      <w:pPr>
        <w:pStyle w:val="a5"/>
        <w:widowControl w:val="0"/>
        <w:jc w:val="center"/>
        <w:rPr>
          <w:b/>
          <w:caps/>
        </w:rPr>
      </w:pPr>
    </w:p>
    <w:p w:rsidR="00AB565F" w:rsidRPr="00430588" w:rsidRDefault="00AB565F" w:rsidP="00AB565F">
      <w:pPr>
        <w:jc w:val="center"/>
      </w:pPr>
    </w:p>
    <w:p w:rsidR="00AB565F" w:rsidRPr="00430588" w:rsidRDefault="00AB565F" w:rsidP="00AB565F">
      <w:pPr>
        <w:ind w:left="5040"/>
        <w:jc w:val="right"/>
        <w:rPr>
          <w:b/>
        </w:rPr>
      </w:pPr>
      <w:r w:rsidRPr="00430588">
        <w:rPr>
          <w:b/>
        </w:rPr>
        <w:t>УТВЕРЖДАЮ</w:t>
      </w:r>
    </w:p>
    <w:p w:rsidR="00AB565F" w:rsidRPr="00430588" w:rsidRDefault="00AB565F" w:rsidP="00AB565F">
      <w:pPr>
        <w:ind w:left="5040"/>
        <w:jc w:val="right"/>
      </w:pPr>
      <w:r>
        <w:t>Зам. директора по П</w:t>
      </w:r>
      <w:r w:rsidR="0083518B">
        <w:t>П</w:t>
      </w:r>
    </w:p>
    <w:p w:rsidR="00AB565F" w:rsidRPr="00430588" w:rsidRDefault="00AB565F" w:rsidP="00AB565F">
      <w:pPr>
        <w:ind w:left="5040"/>
        <w:jc w:val="right"/>
      </w:pPr>
    </w:p>
    <w:p w:rsidR="00AB565F" w:rsidRPr="00430588" w:rsidRDefault="00AB565F" w:rsidP="00AB565F">
      <w:pPr>
        <w:ind w:left="5040"/>
        <w:jc w:val="right"/>
      </w:pPr>
      <w:r w:rsidRPr="00430588">
        <w:t xml:space="preserve">______________  </w:t>
      </w:r>
      <w:r>
        <w:t>Г.Н. Кругликова</w:t>
      </w:r>
    </w:p>
    <w:p w:rsidR="00AB565F" w:rsidRPr="00430588" w:rsidRDefault="00AB565F" w:rsidP="00AB565F">
      <w:pPr>
        <w:ind w:left="5040"/>
        <w:jc w:val="center"/>
      </w:pPr>
      <w:r>
        <w:t xml:space="preserve">                «_______»    </w:t>
      </w:r>
      <w:r w:rsidRPr="00430588">
        <w:t xml:space="preserve">___________ </w:t>
      </w:r>
      <w:smartTag w:uri="urn:schemas-microsoft-com:office:smarttags" w:element="metricconverter">
        <w:smartTagPr>
          <w:attr w:name="ProductID" w:val="2014 г"/>
        </w:smartTagPr>
        <w:r w:rsidRPr="00430588">
          <w:t>201</w:t>
        </w:r>
        <w:r w:rsidR="0083518B">
          <w:t>4</w:t>
        </w:r>
        <w:r w:rsidRPr="00430588">
          <w:t xml:space="preserve"> г</w:t>
        </w:r>
      </w:smartTag>
      <w:r w:rsidRPr="00430588">
        <w:t>.</w:t>
      </w:r>
    </w:p>
    <w:p w:rsidR="00AB565F" w:rsidRPr="00430588" w:rsidRDefault="00AB565F" w:rsidP="00AB565F">
      <w:pPr>
        <w:ind w:left="5040"/>
        <w:rPr>
          <w:b/>
        </w:rPr>
      </w:pPr>
    </w:p>
    <w:p w:rsidR="00AB565F" w:rsidRPr="00430588" w:rsidRDefault="00AB565F" w:rsidP="00AB565F">
      <w:pPr>
        <w:jc w:val="center"/>
        <w:rPr>
          <w:b/>
        </w:rPr>
      </w:pPr>
    </w:p>
    <w:p w:rsidR="00AB565F" w:rsidRPr="00430588" w:rsidRDefault="00AB565F" w:rsidP="00AB565F">
      <w:pPr>
        <w:pStyle w:val="2"/>
        <w:widowControl w:val="0"/>
        <w:spacing w:after="0" w:line="240" w:lineRule="auto"/>
        <w:jc w:val="center"/>
        <w:rPr>
          <w:b/>
        </w:rPr>
      </w:pPr>
    </w:p>
    <w:p w:rsidR="00AB565F" w:rsidRPr="00430588" w:rsidRDefault="00AB565F" w:rsidP="00AB565F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</w:rPr>
      </w:pP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30588">
        <w:rPr>
          <w:b/>
          <w:caps/>
        </w:rPr>
        <w:t>РАБОЧАЯ ПРОГРАММа УЧЕБНОЙ ПРАКТИКИ</w:t>
      </w: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30588">
        <w:rPr>
          <w:b/>
        </w:rPr>
        <w:t xml:space="preserve">профессионального модуля </w:t>
      </w:r>
    </w:p>
    <w:p w:rsidR="00AB565F" w:rsidRPr="00430588" w:rsidRDefault="00AB565F" w:rsidP="00AB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FF0000"/>
        </w:rPr>
      </w:pPr>
    </w:p>
    <w:p w:rsidR="00AB565F" w:rsidRPr="00430588" w:rsidRDefault="00AB565F" w:rsidP="00AB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430588">
        <w:rPr>
          <w:b/>
        </w:rPr>
        <w:t>ПМ.01 ДИАГНОСТИЧЕСКАЯ ДЕЯТЕЛЬНОСТЬ</w:t>
      </w:r>
    </w:p>
    <w:p w:rsidR="00AB565F" w:rsidRPr="00430588" w:rsidRDefault="00AB565F" w:rsidP="00AB565F"/>
    <w:p w:rsidR="00AB565F" w:rsidRPr="00430588" w:rsidRDefault="00AB565F" w:rsidP="00AB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AB565F" w:rsidRPr="00430588" w:rsidRDefault="00AB565F" w:rsidP="00AB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AB565F" w:rsidRPr="00430588" w:rsidRDefault="00AB565F" w:rsidP="00AB565F">
      <w:pPr>
        <w:pStyle w:val="1"/>
        <w:ind w:firstLine="0"/>
        <w:jc w:val="center"/>
      </w:pPr>
      <w:r w:rsidRPr="00430588">
        <w:t xml:space="preserve">Специальность </w:t>
      </w:r>
      <w:r w:rsidR="0083518B">
        <w:t>31.02.01</w:t>
      </w:r>
      <w:r w:rsidRPr="00430588">
        <w:t xml:space="preserve"> Лечебное дело</w:t>
      </w: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65F" w:rsidRPr="00430588" w:rsidRDefault="004A5A3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Усмань</w:t>
      </w:r>
      <w:r w:rsidR="00AB565F" w:rsidRPr="00430588">
        <w:t xml:space="preserve">, </w:t>
      </w:r>
      <w:smartTag w:uri="urn:schemas-microsoft-com:office:smarttags" w:element="metricconverter">
        <w:smartTagPr>
          <w:attr w:name="ProductID" w:val="2014 г"/>
        </w:smartTagPr>
        <w:r w:rsidR="00AB565F" w:rsidRPr="00430588">
          <w:t>201</w:t>
        </w:r>
        <w:r w:rsidR="0083518B">
          <w:t>4</w:t>
        </w:r>
        <w:r w:rsidR="00AB565F" w:rsidRPr="00430588">
          <w:t xml:space="preserve"> г</w:t>
        </w:r>
      </w:smartTag>
      <w:r w:rsidR="00AB565F" w:rsidRPr="00430588">
        <w:t>.</w:t>
      </w:r>
    </w:p>
    <w:p w:rsidR="00AB565F" w:rsidRPr="00430588" w:rsidRDefault="00AB565F" w:rsidP="00AB565F">
      <w:pPr>
        <w:pStyle w:val="1"/>
        <w:ind w:firstLine="0"/>
        <w:jc w:val="both"/>
        <w:rPr>
          <w:color w:val="FF0000"/>
        </w:rPr>
      </w:pPr>
      <w:r w:rsidRPr="00430588">
        <w:br w:type="page"/>
      </w:r>
      <w:r w:rsidRPr="00430588">
        <w:lastRenderedPageBreak/>
        <w:t>Рабочая программа учебной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(далее СПО) 060101 Лечебное дело</w:t>
      </w:r>
      <w:r>
        <w:t xml:space="preserve"> </w:t>
      </w:r>
      <w:r w:rsidRPr="00430588">
        <w:t xml:space="preserve">и рабочей программы  профессионального модуля ПМ.01 Диагностическая деятельность </w:t>
      </w:r>
    </w:p>
    <w:p w:rsidR="00AB565F" w:rsidRPr="00430588" w:rsidRDefault="00AB565F" w:rsidP="00AB565F">
      <w:pPr>
        <w:widowControl w:val="0"/>
        <w:tabs>
          <w:tab w:val="left" w:pos="0"/>
        </w:tabs>
        <w:suppressAutoHyphens/>
        <w:jc w:val="both"/>
        <w:rPr>
          <w:vertAlign w:val="superscript"/>
        </w:rPr>
      </w:pP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3518B" w:rsidRPr="0083518B" w:rsidRDefault="00AB565F" w:rsidP="0083518B">
      <w:pPr>
        <w:pStyle w:val="a5"/>
        <w:widowControl w:val="0"/>
        <w:jc w:val="center"/>
      </w:pPr>
      <w:r w:rsidRPr="00430588">
        <w:rPr>
          <w:b/>
        </w:rPr>
        <w:t>Организация-разработчик:</w:t>
      </w:r>
      <w:r w:rsidR="0083518B">
        <w:t xml:space="preserve"> </w:t>
      </w:r>
      <w:r w:rsidR="0083518B" w:rsidRPr="0083518B">
        <w:rPr>
          <w:caps/>
        </w:rPr>
        <w:t>Усманский филиал ГАПОУ «Липецкий медицинский колледж»</w:t>
      </w: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B565F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0588">
        <w:rPr>
          <w:b/>
        </w:rPr>
        <w:t>Разработчик:</w:t>
      </w:r>
      <w:r>
        <w:tab/>
        <w:t>Жданова Н.Ю.</w:t>
      </w:r>
      <w:r w:rsidRPr="00430588">
        <w:t xml:space="preserve">, преподаватель </w:t>
      </w:r>
      <w:r>
        <w:t>первой</w:t>
      </w:r>
      <w:r w:rsidRPr="00430588">
        <w:t xml:space="preserve"> квалификационной </w:t>
      </w: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ab/>
      </w:r>
      <w:r>
        <w:tab/>
      </w:r>
      <w:r w:rsidRPr="00430588">
        <w:t>категории.</w:t>
      </w: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AB565F" w:rsidRDefault="00AB565F" w:rsidP="00AB565F">
      <w:pPr>
        <w:widowControl w:val="0"/>
        <w:tabs>
          <w:tab w:val="left" w:pos="6420"/>
        </w:tabs>
        <w:suppressAutoHyphens/>
        <w:rPr>
          <w:b/>
        </w:rPr>
      </w:pPr>
    </w:p>
    <w:p w:rsidR="00AB565F" w:rsidRDefault="00AB565F" w:rsidP="00AB565F">
      <w:pPr>
        <w:widowControl w:val="0"/>
        <w:tabs>
          <w:tab w:val="left" w:pos="6420"/>
        </w:tabs>
        <w:suppressAutoHyphens/>
        <w:rPr>
          <w:b/>
        </w:rPr>
      </w:pPr>
    </w:p>
    <w:p w:rsidR="00AB565F" w:rsidRDefault="00AB565F" w:rsidP="00AB565F">
      <w:pPr>
        <w:widowControl w:val="0"/>
        <w:tabs>
          <w:tab w:val="left" w:pos="6420"/>
        </w:tabs>
        <w:suppressAutoHyphens/>
        <w:rPr>
          <w:b/>
        </w:rPr>
      </w:pPr>
    </w:p>
    <w:p w:rsidR="00AB565F" w:rsidRDefault="00AB565F" w:rsidP="00AB565F">
      <w:pPr>
        <w:widowControl w:val="0"/>
        <w:tabs>
          <w:tab w:val="left" w:pos="6420"/>
        </w:tabs>
        <w:suppressAutoHyphens/>
      </w:pPr>
    </w:p>
    <w:p w:rsidR="00AB565F" w:rsidRDefault="00AB565F" w:rsidP="00AB565F">
      <w:pPr>
        <w:widowControl w:val="0"/>
        <w:tabs>
          <w:tab w:val="left" w:pos="6420"/>
        </w:tabs>
        <w:suppressAutoHyphens/>
      </w:pPr>
    </w:p>
    <w:p w:rsidR="00AB565F" w:rsidRDefault="00AB565F" w:rsidP="00AB565F">
      <w:pPr>
        <w:widowControl w:val="0"/>
        <w:tabs>
          <w:tab w:val="left" w:pos="6420"/>
        </w:tabs>
        <w:suppressAutoHyphens/>
        <w:rPr>
          <w:b/>
        </w:rPr>
      </w:pPr>
    </w:p>
    <w:p w:rsidR="0083518B" w:rsidRPr="0083518B" w:rsidRDefault="00AB565F" w:rsidP="0083518B">
      <w:pPr>
        <w:pStyle w:val="a5"/>
        <w:widowControl w:val="0"/>
        <w:jc w:val="center"/>
      </w:pPr>
      <w:r>
        <w:rPr>
          <w:b/>
        </w:rPr>
        <w:t>Рассмотрена и р</w:t>
      </w:r>
      <w:r w:rsidRPr="00DA6284">
        <w:rPr>
          <w:b/>
        </w:rPr>
        <w:t>екомендована</w:t>
      </w:r>
      <w:r>
        <w:rPr>
          <w:b/>
        </w:rPr>
        <w:t xml:space="preserve"> к утверждению</w:t>
      </w:r>
      <w:r w:rsidR="0083518B">
        <w:rPr>
          <w:b/>
        </w:rPr>
        <w:t xml:space="preserve">: </w:t>
      </w:r>
      <w:r w:rsidR="0083518B" w:rsidRPr="0083518B">
        <w:t>ЦМК общепрофессиональных и специальных дисциплин</w:t>
      </w:r>
      <w:r w:rsidRPr="0083518B">
        <w:t xml:space="preserve"> </w:t>
      </w:r>
      <w:r w:rsidR="0083518B" w:rsidRPr="0083518B">
        <w:rPr>
          <w:caps/>
        </w:rPr>
        <w:t>Усманский филиал ГАПОУ «Липецкий медицинский колледж»</w:t>
      </w:r>
    </w:p>
    <w:p w:rsidR="00AB565F" w:rsidRDefault="00AB565F" w:rsidP="00AB5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AB565F" w:rsidRPr="00430588" w:rsidRDefault="00AB565F" w:rsidP="00AB5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vertAlign w:val="superscript"/>
        </w:rPr>
      </w:pPr>
      <w:r>
        <w:rPr>
          <w:b/>
        </w:rPr>
        <w:t>Протокол№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 от "___"________201</w:t>
      </w:r>
      <w:r w:rsidR="0083518B">
        <w:rPr>
          <w:b/>
        </w:rPr>
        <w:t>4</w:t>
      </w:r>
      <w:r>
        <w:rPr>
          <w:b/>
        </w:rPr>
        <w:t>г.</w:t>
      </w:r>
    </w:p>
    <w:p w:rsidR="00AB565F" w:rsidRPr="00430588" w:rsidRDefault="00AB565F" w:rsidP="00AB565F">
      <w:pPr>
        <w:widowControl w:val="0"/>
        <w:tabs>
          <w:tab w:val="left" w:pos="0"/>
        </w:tabs>
        <w:suppressAutoHyphens/>
        <w:rPr>
          <w:i/>
          <w:vertAlign w:val="superscript"/>
        </w:rPr>
      </w:pPr>
    </w:p>
    <w:p w:rsidR="00AB565F" w:rsidRPr="00430588" w:rsidRDefault="00AB565F" w:rsidP="00AB565F">
      <w:pPr>
        <w:widowControl w:val="0"/>
        <w:tabs>
          <w:tab w:val="left" w:pos="0"/>
        </w:tabs>
        <w:suppressAutoHyphens/>
        <w:rPr>
          <w:i/>
          <w:vertAlign w:val="superscript"/>
        </w:rPr>
      </w:pPr>
    </w:p>
    <w:p w:rsidR="00AB565F" w:rsidRPr="00430588" w:rsidRDefault="00AB565F" w:rsidP="00AB565F">
      <w:pPr>
        <w:widowControl w:val="0"/>
        <w:tabs>
          <w:tab w:val="left" w:pos="0"/>
        </w:tabs>
        <w:suppressAutoHyphens/>
        <w:ind w:firstLine="3240"/>
        <w:rPr>
          <w:i/>
          <w:vertAlign w:val="superscript"/>
        </w:rPr>
      </w:pPr>
    </w:p>
    <w:p w:rsidR="00AB565F" w:rsidRPr="00430588" w:rsidRDefault="00AB565F" w:rsidP="00AB565F">
      <w:pPr>
        <w:widowControl w:val="0"/>
        <w:tabs>
          <w:tab w:val="left" w:pos="0"/>
        </w:tabs>
        <w:suppressAutoHyphens/>
        <w:ind w:firstLine="3240"/>
        <w:rPr>
          <w:i/>
          <w:vertAlign w:val="superscript"/>
        </w:rPr>
      </w:pPr>
    </w:p>
    <w:p w:rsidR="00AB565F" w:rsidRPr="00430588" w:rsidRDefault="00AB565F" w:rsidP="00AB565F">
      <w:pPr>
        <w:widowControl w:val="0"/>
        <w:tabs>
          <w:tab w:val="left" w:pos="0"/>
        </w:tabs>
        <w:suppressAutoHyphens/>
        <w:ind w:firstLine="3240"/>
        <w:rPr>
          <w:i/>
          <w:vertAlign w:val="superscript"/>
        </w:rPr>
      </w:pPr>
    </w:p>
    <w:p w:rsidR="00AB565F" w:rsidRPr="00430588" w:rsidRDefault="00AB565F" w:rsidP="00AB565F">
      <w:pPr>
        <w:widowControl w:val="0"/>
        <w:tabs>
          <w:tab w:val="left" w:pos="0"/>
        </w:tabs>
        <w:suppressAutoHyphens/>
        <w:ind w:firstLine="3240"/>
        <w:rPr>
          <w:i/>
          <w:vertAlign w:val="superscript"/>
        </w:rPr>
      </w:pPr>
    </w:p>
    <w:p w:rsidR="00AB565F" w:rsidRPr="00430588" w:rsidRDefault="00AB565F" w:rsidP="00AB565F">
      <w:pPr>
        <w:widowControl w:val="0"/>
        <w:tabs>
          <w:tab w:val="left" w:pos="0"/>
        </w:tabs>
        <w:suppressAutoHyphens/>
        <w:ind w:firstLine="3240"/>
        <w:rPr>
          <w:i/>
          <w:vertAlign w:val="superscript"/>
        </w:rPr>
      </w:pPr>
    </w:p>
    <w:p w:rsidR="00AB565F" w:rsidRPr="00430588" w:rsidRDefault="00AB565F" w:rsidP="00AB565F">
      <w:pPr>
        <w:widowControl w:val="0"/>
        <w:tabs>
          <w:tab w:val="left" w:pos="0"/>
        </w:tabs>
        <w:suppressAutoHyphens/>
        <w:ind w:firstLine="3240"/>
        <w:rPr>
          <w:i/>
          <w:vertAlign w:val="superscript"/>
        </w:rPr>
      </w:pPr>
    </w:p>
    <w:p w:rsidR="00AB565F" w:rsidRPr="00430588" w:rsidRDefault="00AB565F" w:rsidP="00AB565F">
      <w:pPr>
        <w:widowControl w:val="0"/>
        <w:tabs>
          <w:tab w:val="left" w:pos="0"/>
        </w:tabs>
        <w:suppressAutoHyphens/>
        <w:ind w:firstLine="3240"/>
        <w:rPr>
          <w:i/>
          <w:vertAlign w:val="superscript"/>
        </w:rPr>
      </w:pPr>
    </w:p>
    <w:p w:rsidR="00AB565F" w:rsidRDefault="00AB565F" w:rsidP="00AB565F">
      <w:pPr>
        <w:widowControl w:val="0"/>
        <w:tabs>
          <w:tab w:val="left" w:pos="0"/>
        </w:tabs>
        <w:suppressAutoHyphens/>
        <w:ind w:firstLine="3240"/>
        <w:jc w:val="center"/>
        <w:rPr>
          <w:i/>
          <w:vertAlign w:val="superscript"/>
        </w:rPr>
      </w:pPr>
    </w:p>
    <w:p w:rsidR="00AB565F" w:rsidRPr="00430588" w:rsidRDefault="00AB565F" w:rsidP="00AB565F">
      <w:pPr>
        <w:widowControl w:val="0"/>
        <w:tabs>
          <w:tab w:val="left" w:pos="0"/>
        </w:tabs>
        <w:suppressAutoHyphens/>
        <w:ind w:firstLine="3240"/>
        <w:jc w:val="center"/>
        <w:rPr>
          <w:i/>
          <w:vertAlign w:val="superscript"/>
        </w:rPr>
      </w:pPr>
    </w:p>
    <w:p w:rsidR="00AB565F" w:rsidRPr="00430588" w:rsidRDefault="00AB565F" w:rsidP="00AB565F">
      <w:pPr>
        <w:widowControl w:val="0"/>
        <w:tabs>
          <w:tab w:val="left" w:pos="0"/>
        </w:tabs>
        <w:suppressAutoHyphens/>
        <w:ind w:firstLine="3240"/>
        <w:jc w:val="center"/>
        <w:rPr>
          <w:i/>
          <w:vertAlign w:val="superscript"/>
        </w:rPr>
      </w:pPr>
    </w:p>
    <w:p w:rsidR="00AB565F" w:rsidRPr="00430588" w:rsidRDefault="00AB565F" w:rsidP="00AB565F">
      <w:pPr>
        <w:widowControl w:val="0"/>
        <w:tabs>
          <w:tab w:val="left" w:pos="0"/>
        </w:tabs>
        <w:suppressAutoHyphens/>
        <w:ind w:firstLine="3240"/>
        <w:jc w:val="center"/>
        <w:rPr>
          <w:i/>
          <w:vertAlign w:val="superscript"/>
        </w:rPr>
      </w:pPr>
    </w:p>
    <w:p w:rsidR="00AB565F" w:rsidRPr="00430588" w:rsidRDefault="00AB565F" w:rsidP="00AB565F">
      <w:pPr>
        <w:widowControl w:val="0"/>
        <w:tabs>
          <w:tab w:val="left" w:pos="0"/>
        </w:tabs>
        <w:suppressAutoHyphens/>
        <w:ind w:firstLine="3240"/>
        <w:jc w:val="center"/>
        <w:rPr>
          <w:i/>
          <w:vertAlign w:val="superscript"/>
        </w:rPr>
      </w:pPr>
    </w:p>
    <w:p w:rsidR="00AB565F" w:rsidRPr="00430588" w:rsidRDefault="00AB565F" w:rsidP="00AB565F">
      <w:pPr>
        <w:widowControl w:val="0"/>
        <w:tabs>
          <w:tab w:val="left" w:pos="0"/>
        </w:tabs>
        <w:suppressAutoHyphens/>
        <w:ind w:firstLine="3240"/>
        <w:jc w:val="center"/>
        <w:rPr>
          <w:i/>
          <w:vertAlign w:val="superscript"/>
        </w:rPr>
      </w:pPr>
    </w:p>
    <w:p w:rsidR="00AB565F" w:rsidRPr="00430588" w:rsidRDefault="00AB565F" w:rsidP="00AB565F">
      <w:pPr>
        <w:widowControl w:val="0"/>
        <w:tabs>
          <w:tab w:val="left" w:pos="0"/>
        </w:tabs>
        <w:suppressAutoHyphens/>
        <w:ind w:firstLine="3240"/>
        <w:jc w:val="center"/>
        <w:rPr>
          <w:i/>
          <w:vertAlign w:val="superscript"/>
        </w:rPr>
      </w:pPr>
    </w:p>
    <w:p w:rsidR="00AB565F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</w:p>
    <w:p w:rsidR="00AB565F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</w:p>
    <w:p w:rsidR="00AB565F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</w:p>
    <w:p w:rsidR="00AB565F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</w:p>
    <w:p w:rsidR="00AB565F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</w:p>
    <w:p w:rsidR="00AB565F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</w:p>
    <w:p w:rsidR="00AB565F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</w:p>
    <w:p w:rsidR="00AB565F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</w:p>
    <w:p w:rsidR="00AB565F" w:rsidRPr="00430588" w:rsidRDefault="00AB565F" w:rsidP="00AB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765F1" w:rsidRPr="00394BE5" w:rsidRDefault="00AA21A0" w:rsidP="002F7787">
      <w:pPr>
        <w:jc w:val="center"/>
        <w:rPr>
          <w:b/>
        </w:rPr>
      </w:pPr>
      <w:r>
        <w:rPr>
          <w:b/>
        </w:rPr>
        <w:br w:type="page"/>
      </w:r>
      <w:r w:rsidR="000765F1" w:rsidRPr="00394BE5">
        <w:rPr>
          <w:b/>
        </w:rPr>
        <w:lastRenderedPageBreak/>
        <w:t>СОДЕРЖАНИЕ</w:t>
      </w:r>
    </w:p>
    <w:p w:rsidR="000765F1" w:rsidRPr="00394BE5" w:rsidRDefault="000765F1" w:rsidP="002F7787"/>
    <w:tbl>
      <w:tblPr>
        <w:tblW w:w="8776" w:type="dxa"/>
        <w:tblLook w:val="00A0" w:firstRow="1" w:lastRow="0" w:firstColumn="1" w:lastColumn="0" w:noHBand="0" w:noVBand="0"/>
      </w:tblPr>
      <w:tblGrid>
        <w:gridCol w:w="421"/>
        <w:gridCol w:w="7512"/>
        <w:gridCol w:w="843"/>
      </w:tblGrid>
      <w:tr w:rsidR="000765F1" w:rsidRPr="00394BE5" w:rsidTr="00B777D4">
        <w:trPr>
          <w:trHeight w:val="466"/>
        </w:trPr>
        <w:tc>
          <w:tcPr>
            <w:tcW w:w="421" w:type="dxa"/>
          </w:tcPr>
          <w:p w:rsidR="000765F1" w:rsidRPr="00B777D4" w:rsidRDefault="000765F1" w:rsidP="00B777D4">
            <w:pPr>
              <w:pStyle w:val="a8"/>
              <w:numPr>
                <w:ilvl w:val="0"/>
                <w:numId w:val="1"/>
              </w:numPr>
              <w:ind w:left="114" w:hanging="57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0765F1" w:rsidRPr="00394BE5" w:rsidRDefault="000765F1" w:rsidP="00750E6C">
            <w:r w:rsidRPr="00B777D4">
              <w:rPr>
                <w:b/>
                <w:caps/>
              </w:rPr>
              <w:t>П</w:t>
            </w:r>
            <w:r w:rsidRPr="00B777D4">
              <w:rPr>
                <w:b/>
              </w:rPr>
              <w:t>аспорт программы учебной практики</w:t>
            </w:r>
          </w:p>
        </w:tc>
        <w:tc>
          <w:tcPr>
            <w:tcW w:w="843" w:type="dxa"/>
          </w:tcPr>
          <w:p w:rsidR="000765F1" w:rsidRPr="00B777D4" w:rsidRDefault="000765F1" w:rsidP="00B777D4">
            <w:pPr>
              <w:jc w:val="center"/>
              <w:rPr>
                <w:b/>
              </w:rPr>
            </w:pPr>
            <w:r w:rsidRPr="00B777D4">
              <w:rPr>
                <w:b/>
              </w:rPr>
              <w:t>4</w:t>
            </w:r>
          </w:p>
        </w:tc>
      </w:tr>
      <w:tr w:rsidR="000765F1" w:rsidRPr="00394BE5" w:rsidTr="00B777D4">
        <w:trPr>
          <w:trHeight w:val="466"/>
        </w:trPr>
        <w:tc>
          <w:tcPr>
            <w:tcW w:w="421" w:type="dxa"/>
          </w:tcPr>
          <w:p w:rsidR="000765F1" w:rsidRPr="00B777D4" w:rsidRDefault="000765F1" w:rsidP="00B777D4">
            <w:pPr>
              <w:pStyle w:val="a8"/>
              <w:numPr>
                <w:ilvl w:val="0"/>
                <w:numId w:val="1"/>
              </w:numPr>
              <w:ind w:left="114" w:hanging="57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0765F1" w:rsidRPr="00394BE5" w:rsidRDefault="000765F1" w:rsidP="00750E6C">
            <w:r w:rsidRPr="00B777D4">
              <w:rPr>
                <w:b/>
              </w:rPr>
              <w:t>Результаты освоения</w:t>
            </w:r>
          </w:p>
        </w:tc>
        <w:tc>
          <w:tcPr>
            <w:tcW w:w="843" w:type="dxa"/>
          </w:tcPr>
          <w:p w:rsidR="000765F1" w:rsidRPr="00B777D4" w:rsidRDefault="000765F1" w:rsidP="00B777D4">
            <w:pPr>
              <w:jc w:val="center"/>
              <w:rPr>
                <w:b/>
              </w:rPr>
            </w:pPr>
            <w:r w:rsidRPr="00B777D4">
              <w:rPr>
                <w:b/>
              </w:rPr>
              <w:t>5</w:t>
            </w:r>
          </w:p>
        </w:tc>
      </w:tr>
      <w:tr w:rsidR="000765F1" w:rsidRPr="00394BE5" w:rsidTr="00B777D4">
        <w:trPr>
          <w:trHeight w:val="491"/>
        </w:trPr>
        <w:tc>
          <w:tcPr>
            <w:tcW w:w="421" w:type="dxa"/>
          </w:tcPr>
          <w:p w:rsidR="000765F1" w:rsidRPr="00B777D4" w:rsidRDefault="000765F1" w:rsidP="00B777D4">
            <w:pPr>
              <w:pStyle w:val="a8"/>
              <w:numPr>
                <w:ilvl w:val="0"/>
                <w:numId w:val="1"/>
              </w:numPr>
              <w:ind w:left="114" w:hanging="57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0765F1" w:rsidRPr="00394BE5" w:rsidRDefault="000765F1" w:rsidP="00750E6C">
            <w:r w:rsidRPr="00B777D4">
              <w:rPr>
                <w:b/>
              </w:rPr>
              <w:t>Структура и содержание учебной практики</w:t>
            </w:r>
          </w:p>
        </w:tc>
        <w:tc>
          <w:tcPr>
            <w:tcW w:w="843" w:type="dxa"/>
          </w:tcPr>
          <w:p w:rsidR="000765F1" w:rsidRPr="00B777D4" w:rsidRDefault="000765F1" w:rsidP="00B777D4">
            <w:pPr>
              <w:jc w:val="center"/>
              <w:rPr>
                <w:b/>
              </w:rPr>
            </w:pPr>
            <w:r w:rsidRPr="00B777D4">
              <w:rPr>
                <w:b/>
              </w:rPr>
              <w:t>7</w:t>
            </w:r>
          </w:p>
        </w:tc>
      </w:tr>
      <w:tr w:rsidR="000765F1" w:rsidRPr="00394BE5" w:rsidTr="00B777D4">
        <w:trPr>
          <w:trHeight w:val="466"/>
        </w:trPr>
        <w:tc>
          <w:tcPr>
            <w:tcW w:w="421" w:type="dxa"/>
          </w:tcPr>
          <w:p w:rsidR="000765F1" w:rsidRPr="00B777D4" w:rsidRDefault="000765F1" w:rsidP="00B777D4">
            <w:pPr>
              <w:pStyle w:val="a8"/>
              <w:numPr>
                <w:ilvl w:val="0"/>
                <w:numId w:val="1"/>
              </w:numPr>
              <w:ind w:left="114" w:hanging="57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0765F1" w:rsidRPr="00394BE5" w:rsidRDefault="000765F1" w:rsidP="00750E6C">
            <w:r w:rsidRPr="00B777D4">
              <w:rPr>
                <w:b/>
              </w:rPr>
              <w:t>Условия реализации программы учебной практики</w:t>
            </w:r>
          </w:p>
        </w:tc>
        <w:tc>
          <w:tcPr>
            <w:tcW w:w="843" w:type="dxa"/>
          </w:tcPr>
          <w:p w:rsidR="000765F1" w:rsidRPr="00B777D4" w:rsidRDefault="000765F1" w:rsidP="00B777D4">
            <w:pPr>
              <w:jc w:val="center"/>
              <w:rPr>
                <w:b/>
              </w:rPr>
            </w:pPr>
            <w:r w:rsidRPr="00B777D4">
              <w:rPr>
                <w:b/>
              </w:rPr>
              <w:t>10</w:t>
            </w:r>
          </w:p>
        </w:tc>
      </w:tr>
      <w:tr w:rsidR="000765F1" w:rsidRPr="00394BE5" w:rsidTr="00B777D4">
        <w:trPr>
          <w:trHeight w:val="466"/>
        </w:trPr>
        <w:tc>
          <w:tcPr>
            <w:tcW w:w="421" w:type="dxa"/>
          </w:tcPr>
          <w:p w:rsidR="000765F1" w:rsidRPr="00B777D4" w:rsidRDefault="000765F1" w:rsidP="00B777D4">
            <w:pPr>
              <w:pStyle w:val="a8"/>
              <w:numPr>
                <w:ilvl w:val="0"/>
                <w:numId w:val="1"/>
              </w:numPr>
              <w:ind w:left="114" w:hanging="57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0765F1" w:rsidRPr="00394BE5" w:rsidRDefault="000765F1" w:rsidP="00750E6C">
            <w:r w:rsidRPr="00B777D4">
              <w:rPr>
                <w:b/>
              </w:rPr>
              <w:t>Контроль и оценка результатов учебной практики</w:t>
            </w:r>
          </w:p>
        </w:tc>
        <w:tc>
          <w:tcPr>
            <w:tcW w:w="843" w:type="dxa"/>
          </w:tcPr>
          <w:p w:rsidR="000765F1" w:rsidRPr="00B777D4" w:rsidRDefault="000765F1" w:rsidP="00B777D4">
            <w:pPr>
              <w:jc w:val="center"/>
              <w:rPr>
                <w:b/>
              </w:rPr>
            </w:pPr>
            <w:r w:rsidRPr="00B777D4">
              <w:rPr>
                <w:b/>
              </w:rPr>
              <w:t>12</w:t>
            </w:r>
          </w:p>
        </w:tc>
      </w:tr>
      <w:tr w:rsidR="000765F1" w:rsidRPr="00394BE5" w:rsidTr="00B777D4">
        <w:trPr>
          <w:trHeight w:val="491"/>
        </w:trPr>
        <w:tc>
          <w:tcPr>
            <w:tcW w:w="421" w:type="dxa"/>
          </w:tcPr>
          <w:p w:rsidR="000765F1" w:rsidRPr="00B777D4" w:rsidRDefault="000765F1" w:rsidP="00B777D4">
            <w:pPr>
              <w:pStyle w:val="a8"/>
              <w:numPr>
                <w:ilvl w:val="0"/>
                <w:numId w:val="1"/>
              </w:numPr>
              <w:ind w:left="114" w:hanging="57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0765F1" w:rsidRPr="00394BE5" w:rsidRDefault="000765F1" w:rsidP="00750E6C">
            <w:r w:rsidRPr="00B777D4">
              <w:rPr>
                <w:b/>
              </w:rPr>
              <w:t>Приложения</w:t>
            </w:r>
          </w:p>
        </w:tc>
        <w:tc>
          <w:tcPr>
            <w:tcW w:w="843" w:type="dxa"/>
          </w:tcPr>
          <w:p w:rsidR="000765F1" w:rsidRPr="00B777D4" w:rsidRDefault="000765F1" w:rsidP="00B777D4">
            <w:pPr>
              <w:jc w:val="center"/>
              <w:rPr>
                <w:b/>
              </w:rPr>
            </w:pPr>
          </w:p>
        </w:tc>
      </w:tr>
      <w:tr w:rsidR="000765F1" w:rsidRPr="00394BE5" w:rsidTr="00B777D4">
        <w:trPr>
          <w:trHeight w:val="466"/>
        </w:trPr>
        <w:tc>
          <w:tcPr>
            <w:tcW w:w="421" w:type="dxa"/>
            <w:vMerge w:val="restart"/>
          </w:tcPr>
          <w:p w:rsidR="000765F1" w:rsidRPr="00B777D4" w:rsidRDefault="000765F1" w:rsidP="00750E6C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0765F1" w:rsidRPr="00394BE5" w:rsidRDefault="000765F1" w:rsidP="00750E6C">
            <w:r w:rsidRPr="00B777D4">
              <w:rPr>
                <w:b/>
              </w:rPr>
              <w:t>Приложение 1. Дневник учебной практики</w:t>
            </w:r>
          </w:p>
        </w:tc>
        <w:tc>
          <w:tcPr>
            <w:tcW w:w="843" w:type="dxa"/>
          </w:tcPr>
          <w:p w:rsidR="000765F1" w:rsidRPr="00B777D4" w:rsidRDefault="000765F1" w:rsidP="00B777D4">
            <w:pPr>
              <w:jc w:val="center"/>
              <w:rPr>
                <w:b/>
              </w:rPr>
            </w:pPr>
            <w:r w:rsidRPr="00B777D4">
              <w:rPr>
                <w:b/>
              </w:rPr>
              <w:t>16</w:t>
            </w:r>
          </w:p>
        </w:tc>
      </w:tr>
      <w:tr w:rsidR="000765F1" w:rsidRPr="00394BE5" w:rsidTr="00B777D4">
        <w:trPr>
          <w:trHeight w:val="466"/>
        </w:trPr>
        <w:tc>
          <w:tcPr>
            <w:tcW w:w="421" w:type="dxa"/>
            <w:vMerge/>
          </w:tcPr>
          <w:p w:rsidR="000765F1" w:rsidRPr="00B777D4" w:rsidRDefault="000765F1" w:rsidP="00750E6C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0765F1" w:rsidRPr="00394BE5" w:rsidRDefault="000765F1" w:rsidP="00750E6C">
            <w:r w:rsidRPr="00B777D4">
              <w:rPr>
                <w:b/>
              </w:rPr>
              <w:t>Приложение 2. Манипуляционный лист</w:t>
            </w:r>
          </w:p>
        </w:tc>
        <w:tc>
          <w:tcPr>
            <w:tcW w:w="843" w:type="dxa"/>
          </w:tcPr>
          <w:p w:rsidR="000765F1" w:rsidRPr="00B777D4" w:rsidRDefault="000765F1" w:rsidP="00B777D4">
            <w:pPr>
              <w:jc w:val="center"/>
              <w:rPr>
                <w:b/>
              </w:rPr>
            </w:pPr>
            <w:r w:rsidRPr="00B777D4">
              <w:rPr>
                <w:b/>
              </w:rPr>
              <w:t>17</w:t>
            </w:r>
          </w:p>
        </w:tc>
      </w:tr>
      <w:tr w:rsidR="000765F1" w:rsidRPr="00394BE5" w:rsidTr="00B777D4">
        <w:trPr>
          <w:trHeight w:val="547"/>
        </w:trPr>
        <w:tc>
          <w:tcPr>
            <w:tcW w:w="421" w:type="dxa"/>
            <w:vMerge/>
          </w:tcPr>
          <w:p w:rsidR="000765F1" w:rsidRPr="00B777D4" w:rsidRDefault="000765F1" w:rsidP="00750E6C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0765F1" w:rsidRPr="00394BE5" w:rsidRDefault="000765F1" w:rsidP="00B777D4">
            <w:pPr>
              <w:ind w:left="1739" w:hanging="1739"/>
            </w:pPr>
            <w:r w:rsidRPr="00B777D4">
              <w:rPr>
                <w:b/>
              </w:rPr>
              <w:t>Приложение 3. Перечень  манипуляций, выносимых на    дифференцированный зачет</w:t>
            </w:r>
          </w:p>
        </w:tc>
        <w:tc>
          <w:tcPr>
            <w:tcW w:w="843" w:type="dxa"/>
          </w:tcPr>
          <w:p w:rsidR="000765F1" w:rsidRPr="00B777D4" w:rsidRDefault="000765F1" w:rsidP="00B777D4">
            <w:pPr>
              <w:jc w:val="center"/>
              <w:rPr>
                <w:b/>
              </w:rPr>
            </w:pPr>
            <w:r w:rsidRPr="00B777D4">
              <w:rPr>
                <w:b/>
              </w:rPr>
              <w:t>19</w:t>
            </w:r>
          </w:p>
        </w:tc>
      </w:tr>
      <w:tr w:rsidR="000765F1" w:rsidRPr="00394BE5" w:rsidTr="00B777D4">
        <w:trPr>
          <w:trHeight w:val="491"/>
        </w:trPr>
        <w:tc>
          <w:tcPr>
            <w:tcW w:w="421" w:type="dxa"/>
            <w:vMerge/>
          </w:tcPr>
          <w:p w:rsidR="000765F1" w:rsidRPr="00B777D4" w:rsidRDefault="000765F1" w:rsidP="00750E6C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0765F1" w:rsidRPr="00394BE5" w:rsidRDefault="000765F1" w:rsidP="00750E6C">
            <w:r w:rsidRPr="00B777D4">
              <w:rPr>
                <w:b/>
              </w:rPr>
              <w:t>Приложение 4.  Схема фрагмента истории болезни</w:t>
            </w:r>
          </w:p>
        </w:tc>
        <w:tc>
          <w:tcPr>
            <w:tcW w:w="843" w:type="dxa"/>
          </w:tcPr>
          <w:p w:rsidR="000765F1" w:rsidRPr="00B777D4" w:rsidRDefault="000765F1" w:rsidP="00B777D4">
            <w:pPr>
              <w:jc w:val="center"/>
              <w:rPr>
                <w:b/>
              </w:rPr>
            </w:pPr>
            <w:r w:rsidRPr="00B777D4">
              <w:rPr>
                <w:b/>
              </w:rPr>
              <w:t>20</w:t>
            </w:r>
          </w:p>
        </w:tc>
      </w:tr>
    </w:tbl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52E14" w:rsidRDefault="00052E14" w:rsidP="002F7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:rsidR="000765F1" w:rsidRPr="00394BE5" w:rsidRDefault="000765F1" w:rsidP="002F7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394BE5">
        <w:rPr>
          <w:b/>
          <w:caps/>
        </w:rPr>
        <w:lastRenderedPageBreak/>
        <w:t>1. паспорт ПРОГРАММЫ учебной практики</w:t>
      </w:r>
    </w:p>
    <w:p w:rsidR="000765F1" w:rsidRPr="00394BE5" w:rsidRDefault="000765F1" w:rsidP="002F7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394BE5">
        <w:rPr>
          <w:b/>
          <w:caps/>
        </w:rPr>
        <w:t>ПРОФЕССИОНАЛЬНОГО МОДУЛЯ</w:t>
      </w: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394BE5">
        <w:t>ПМ.01 Диагностическая деятельность</w:t>
      </w: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394BE5">
        <w:rPr>
          <w:b/>
        </w:rPr>
        <w:t>1.1. Область применения программы</w:t>
      </w:r>
    </w:p>
    <w:p w:rsidR="000765F1" w:rsidRPr="009F4E82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4BE5">
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СПО </w:t>
      </w:r>
      <w:r w:rsidR="0083518B">
        <w:t xml:space="preserve">31.02.01 </w:t>
      </w:r>
      <w:r w:rsidRPr="00394BE5">
        <w:t xml:space="preserve">Лечебное дело в части освоения основного вида профессиональной деятельности: </w:t>
      </w:r>
      <w:r w:rsidRPr="00394BE5">
        <w:rPr>
          <w:b/>
        </w:rPr>
        <w:t xml:space="preserve">Диагностическая деятельность </w:t>
      </w:r>
      <w:r w:rsidRPr="009F4E82">
        <w:t>и соответствующих профессиональных компетенций (ПК):</w:t>
      </w:r>
    </w:p>
    <w:p w:rsidR="000765F1" w:rsidRPr="00394BE5" w:rsidRDefault="000765F1" w:rsidP="002F7787">
      <w:pPr>
        <w:widowControl w:val="0"/>
        <w:suppressAutoHyphens/>
      </w:pPr>
    </w:p>
    <w:p w:rsidR="000765F1" w:rsidRPr="00394BE5" w:rsidRDefault="000765F1" w:rsidP="002F7787">
      <w:pPr>
        <w:ind w:right="-85" w:firstLine="709"/>
        <w:jc w:val="both"/>
      </w:pPr>
      <w:r w:rsidRPr="00394BE5">
        <w:t>1. Планировать обследование пациентов различных возрастных групп</w:t>
      </w:r>
    </w:p>
    <w:p w:rsidR="000765F1" w:rsidRPr="00394BE5" w:rsidRDefault="000765F1" w:rsidP="002F7787">
      <w:pPr>
        <w:pStyle w:val="2"/>
        <w:spacing w:after="0" w:line="240" w:lineRule="auto"/>
        <w:ind w:right="-85" w:firstLine="709"/>
        <w:jc w:val="both"/>
      </w:pPr>
      <w:r w:rsidRPr="00394BE5">
        <w:t>2. Проводить диагностические исследования</w:t>
      </w:r>
    </w:p>
    <w:p w:rsidR="000765F1" w:rsidRPr="00394BE5" w:rsidRDefault="000765F1" w:rsidP="002F7787">
      <w:pPr>
        <w:pStyle w:val="2"/>
        <w:spacing w:after="0" w:line="240" w:lineRule="auto"/>
        <w:ind w:right="-85" w:firstLine="709"/>
        <w:jc w:val="both"/>
      </w:pPr>
      <w:r w:rsidRPr="00394BE5">
        <w:t xml:space="preserve">3. Проводить диагностику </w:t>
      </w:r>
      <w:r>
        <w:t>острых и хронических заболеваний</w:t>
      </w:r>
    </w:p>
    <w:p w:rsidR="000765F1" w:rsidRPr="00394BE5" w:rsidRDefault="000765F1" w:rsidP="002F7787">
      <w:pPr>
        <w:pStyle w:val="2"/>
        <w:spacing w:after="0" w:line="240" w:lineRule="auto"/>
        <w:ind w:right="-85" w:firstLine="709"/>
        <w:jc w:val="both"/>
      </w:pPr>
      <w:r w:rsidRPr="00394BE5">
        <w:t>7. Оформлять медицинскую документацию</w:t>
      </w:r>
    </w:p>
    <w:p w:rsidR="000765F1" w:rsidRPr="00394BE5" w:rsidRDefault="000765F1" w:rsidP="002F7787">
      <w:pPr>
        <w:spacing w:line="276" w:lineRule="auto"/>
        <w:ind w:firstLine="737"/>
        <w:jc w:val="both"/>
      </w:pP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i/>
        </w:rPr>
      </w:pP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</w:rPr>
      </w:pP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94BE5">
        <w:rPr>
          <w:b/>
        </w:rPr>
        <w:t xml:space="preserve">1.2. Цели и задачи учебной практики </w:t>
      </w: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</w:rPr>
      </w:pPr>
      <w:r w:rsidRPr="00394BE5">
        <w:rPr>
          <w:b/>
        </w:rPr>
        <w:t>Цели учебной практики:</w:t>
      </w:r>
    </w:p>
    <w:p w:rsidR="00AB565F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394BE5">
        <w:t xml:space="preserve">Формирование у обучающихся практических профессиональных умений, приобретение практического опыта работы по специальности в части освоения основного вида профессиональной деятельности:  Диагностическая деятельность </w:t>
      </w: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>
        <w:rPr>
          <w:b/>
        </w:rPr>
        <w:t xml:space="preserve">МДК </w:t>
      </w:r>
      <w:r w:rsidR="00AB565F">
        <w:rPr>
          <w:b/>
        </w:rPr>
        <w:t>0</w:t>
      </w:r>
      <w:r w:rsidRPr="00394BE5">
        <w:rPr>
          <w:b/>
        </w:rPr>
        <w:t>1</w:t>
      </w:r>
      <w:r>
        <w:rPr>
          <w:b/>
        </w:rPr>
        <w:t>.</w:t>
      </w:r>
      <w:r w:rsidRPr="00394BE5">
        <w:rPr>
          <w:b/>
        </w:rPr>
        <w:t xml:space="preserve"> </w:t>
      </w:r>
      <w:r w:rsidR="00AB565F">
        <w:rPr>
          <w:b/>
        </w:rPr>
        <w:t>01</w:t>
      </w:r>
      <w:r w:rsidRPr="00394BE5">
        <w:rPr>
          <w:b/>
        </w:rPr>
        <w:t>Пропедевтика клинических дисциплин</w:t>
      </w: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i/>
        </w:rPr>
      </w:pP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394BE5">
        <w:t>В результате освоения программы учебной практики студент должен:</w:t>
      </w: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94BE5">
        <w:rPr>
          <w:b/>
        </w:rPr>
        <w:t>иметь первоначальный практический опыт:</w:t>
      </w:r>
    </w:p>
    <w:p w:rsidR="000765F1" w:rsidRPr="00394BE5" w:rsidRDefault="000765F1" w:rsidP="002F7787">
      <w:pPr>
        <w:pStyle w:val="a"/>
        <w:numPr>
          <w:ilvl w:val="0"/>
          <w:numId w:val="3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>обследования пациента;</w:t>
      </w:r>
    </w:p>
    <w:p w:rsidR="000765F1" w:rsidRPr="00394BE5" w:rsidRDefault="000765F1" w:rsidP="002F7787">
      <w:pPr>
        <w:pStyle w:val="a"/>
        <w:numPr>
          <w:ilvl w:val="0"/>
          <w:numId w:val="3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>интерпретации результатов обследования лабораторных и инструментальных методов диагностики, постановки предварительного диагноза;</w:t>
      </w:r>
    </w:p>
    <w:p w:rsidR="000765F1" w:rsidRPr="00394BE5" w:rsidRDefault="000765F1" w:rsidP="002F7787">
      <w:pPr>
        <w:pStyle w:val="a"/>
        <w:numPr>
          <w:ilvl w:val="0"/>
          <w:numId w:val="3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>заполнения  фрагмента истории болезни пациента;</w:t>
      </w: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94BE5">
        <w:rPr>
          <w:b/>
        </w:rPr>
        <w:t>уметь:</w:t>
      </w:r>
    </w:p>
    <w:p w:rsidR="000765F1" w:rsidRPr="00394BE5" w:rsidRDefault="000765F1" w:rsidP="002F7787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>планировать  обследование пациента;</w:t>
      </w:r>
    </w:p>
    <w:p w:rsidR="000765F1" w:rsidRPr="00394BE5" w:rsidRDefault="000765F1" w:rsidP="002F7787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>осуществлять сбор анамнеза;</w:t>
      </w:r>
    </w:p>
    <w:p w:rsidR="000765F1" w:rsidRPr="00394BE5" w:rsidRDefault="000765F1" w:rsidP="002F7787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 xml:space="preserve">применять различные методы  обследования пациента; </w:t>
      </w:r>
    </w:p>
    <w:p w:rsidR="000765F1" w:rsidRPr="00394BE5" w:rsidRDefault="000765F1" w:rsidP="002F7787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 xml:space="preserve">формулировать предварительный  диагноз в соответствии с современными классификациями; </w:t>
      </w:r>
    </w:p>
    <w:p w:rsidR="000765F1" w:rsidRPr="00394BE5" w:rsidRDefault="000765F1" w:rsidP="002F7787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>интерпретировать результаты лабораторных и инструментальных методов диагностики;</w:t>
      </w:r>
    </w:p>
    <w:p w:rsidR="000765F1" w:rsidRPr="00394BE5" w:rsidRDefault="000765F1" w:rsidP="002F7787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>оформлять медицинскую документацию.</w:t>
      </w:r>
    </w:p>
    <w:p w:rsidR="000765F1" w:rsidRPr="00394BE5" w:rsidRDefault="000765F1" w:rsidP="002F7787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</w:p>
    <w:p w:rsidR="000765F1" w:rsidRPr="00394BE5" w:rsidRDefault="000765F1" w:rsidP="002F7787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</w:p>
    <w:p w:rsidR="000765F1" w:rsidRPr="00394BE5" w:rsidRDefault="000765F1" w:rsidP="002F7787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</w:p>
    <w:p w:rsidR="000765F1" w:rsidRPr="00394BE5" w:rsidRDefault="000765F1" w:rsidP="002F7787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</w:p>
    <w:p w:rsidR="000765F1" w:rsidRDefault="000765F1" w:rsidP="002F7787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</w:p>
    <w:p w:rsidR="000765F1" w:rsidRDefault="000765F1" w:rsidP="002F7787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</w:p>
    <w:p w:rsidR="000765F1" w:rsidRPr="00394BE5" w:rsidRDefault="000765F1" w:rsidP="002F7787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</w:p>
    <w:p w:rsidR="00AB565F" w:rsidRDefault="00AB565F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394BE5">
        <w:rPr>
          <w:b/>
        </w:rPr>
        <w:lastRenderedPageBreak/>
        <w:t xml:space="preserve">1.3. Количество часов на освоение программы учебной практики – </w:t>
      </w:r>
      <w:r w:rsidR="00AB565F">
        <w:rPr>
          <w:b/>
        </w:rPr>
        <w:t>72</w:t>
      </w:r>
      <w:r w:rsidRPr="00394BE5">
        <w:rPr>
          <w:b/>
        </w:rPr>
        <w:t xml:space="preserve"> ча</w:t>
      </w:r>
      <w:r w:rsidR="00AB565F">
        <w:rPr>
          <w:b/>
        </w:rPr>
        <w:t>са</w:t>
      </w:r>
      <w:r w:rsidRPr="00394BE5">
        <w:rPr>
          <w:b/>
        </w:rPr>
        <w:t>.</w:t>
      </w: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394BE5">
        <w:rPr>
          <w:b/>
        </w:rPr>
        <w:t>1.4. Формы проведения учебной практики</w:t>
      </w:r>
    </w:p>
    <w:p w:rsidR="000765F1" w:rsidRPr="00394BE5" w:rsidRDefault="000765F1" w:rsidP="002F7787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394BE5">
        <w:rPr>
          <w:b/>
        </w:rPr>
        <w:t xml:space="preserve"> </w:t>
      </w:r>
      <w:r w:rsidRPr="00394BE5"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AB565F" w:rsidRPr="00430588" w:rsidRDefault="00AB565F" w:rsidP="00AB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430588">
        <w:rPr>
          <w:b/>
        </w:rPr>
        <w:t>1.5. Место и время проведения учебной практики</w:t>
      </w:r>
    </w:p>
    <w:p w:rsidR="00AB565F" w:rsidRPr="00430588" w:rsidRDefault="00AB565F" w:rsidP="00AB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30588">
        <w:t xml:space="preserve">Учебная практика проводится в оснащенных кабинетах </w:t>
      </w:r>
      <w:r>
        <w:t>техникума.</w:t>
      </w:r>
      <w:r w:rsidRPr="00430588">
        <w:t xml:space="preserve"> </w:t>
      </w:r>
    </w:p>
    <w:p w:rsidR="00AB565F" w:rsidRPr="00430588" w:rsidRDefault="00AB565F" w:rsidP="00AB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30588">
        <w:t>Время прохождения учебной практики определяется графиком учебного процесса и расписанием занятий.</w:t>
      </w:r>
    </w:p>
    <w:p w:rsidR="00AB565F" w:rsidRPr="00430588" w:rsidRDefault="00AB565F" w:rsidP="00AB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30588">
        <w:t>Продолжительность рабочего дня обучающихся при прохождении учебной практики -  не более 36 академических часов в неделю.</w:t>
      </w:r>
    </w:p>
    <w:p w:rsidR="00AB565F" w:rsidRPr="00430588" w:rsidRDefault="00AB565F" w:rsidP="00AB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AB565F" w:rsidRPr="00430588" w:rsidRDefault="00AB565F" w:rsidP="00AB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430588">
        <w:rPr>
          <w:b/>
        </w:rPr>
        <w:t>1.6. Отчетная документация обучающегося по результатам учебной практики</w:t>
      </w:r>
    </w:p>
    <w:p w:rsidR="00AB565F" w:rsidRPr="00430588" w:rsidRDefault="00AB565F" w:rsidP="00AB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30588">
        <w:rPr>
          <w:b/>
        </w:rPr>
        <w:t xml:space="preserve"> </w:t>
      </w:r>
      <w:r w:rsidRPr="00430588">
        <w:t>В период прохождения учебной практики обучающиеся обязаны вести документацию:</w:t>
      </w:r>
    </w:p>
    <w:p w:rsidR="00AB565F" w:rsidRPr="00430588" w:rsidRDefault="00AB565F" w:rsidP="00AB56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30588">
        <w:t>Дневник учебной практики (приложение 1)</w:t>
      </w:r>
    </w:p>
    <w:p w:rsidR="00AB565F" w:rsidRPr="00430588" w:rsidRDefault="00AB565F" w:rsidP="00AB56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30588">
        <w:t>Манипуляционный лист (приложение 2) в соответствии с перечнем манипуляций (приложение 3)</w:t>
      </w:r>
    </w:p>
    <w:p w:rsidR="00AB565F" w:rsidRPr="00430588" w:rsidRDefault="00AB565F" w:rsidP="00AB56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30588">
        <w:t>Схема фрагмента истории болезни (приложение 4)</w:t>
      </w:r>
    </w:p>
    <w:p w:rsidR="00AB565F" w:rsidRPr="00430588" w:rsidRDefault="00AB565F" w:rsidP="00AB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AB565F" w:rsidRDefault="00AB565F" w:rsidP="00AB56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AB565F" w:rsidRPr="00430588" w:rsidRDefault="00AB565F" w:rsidP="00AB56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430588">
        <w:rPr>
          <w:b/>
          <w:caps/>
        </w:rPr>
        <w:t xml:space="preserve">2. результаты освоения программы учебноЙ практики </w:t>
      </w:r>
    </w:p>
    <w:p w:rsidR="00AB565F" w:rsidRPr="00430588" w:rsidRDefault="00AB565F" w:rsidP="00AB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30588">
        <w:t xml:space="preserve">Результатом освоения программы учебной практики является 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 </w:t>
      </w:r>
      <w:r w:rsidRPr="00430588">
        <w:rPr>
          <w:color w:val="FF0000"/>
        </w:rPr>
        <w:t xml:space="preserve"> </w:t>
      </w:r>
      <w:r w:rsidRPr="00430588">
        <w:rPr>
          <w:b/>
        </w:rPr>
        <w:t>Диагностическая деятельность</w:t>
      </w:r>
      <w:r w:rsidRPr="00430588">
        <w:t>, в том числе профессиональными (ПК) и общими (ОК) компетенциями:</w:t>
      </w:r>
    </w:p>
    <w:p w:rsidR="00AB565F" w:rsidRPr="00430588" w:rsidRDefault="00AB565F" w:rsidP="00AB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8185"/>
      </w:tblGrid>
      <w:tr w:rsidR="00AB565F" w:rsidRPr="00430588" w:rsidTr="00450A94">
        <w:trPr>
          <w:trHeight w:val="651"/>
        </w:trPr>
        <w:tc>
          <w:tcPr>
            <w:tcW w:w="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565F" w:rsidRPr="00430588" w:rsidRDefault="00AB565F" w:rsidP="00450A94">
            <w:pPr>
              <w:widowControl w:val="0"/>
              <w:suppressAutoHyphens/>
              <w:jc w:val="center"/>
              <w:rPr>
                <w:b/>
              </w:rPr>
            </w:pPr>
            <w:r w:rsidRPr="00430588">
              <w:rPr>
                <w:b/>
              </w:rPr>
              <w:t>Код</w:t>
            </w:r>
          </w:p>
        </w:tc>
        <w:tc>
          <w:tcPr>
            <w:tcW w:w="41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65F" w:rsidRPr="00430588" w:rsidRDefault="00AB565F" w:rsidP="00450A94">
            <w:pPr>
              <w:widowControl w:val="0"/>
              <w:suppressAutoHyphens/>
              <w:jc w:val="center"/>
              <w:rPr>
                <w:b/>
              </w:rPr>
            </w:pPr>
            <w:r w:rsidRPr="00430588">
              <w:rPr>
                <w:b/>
              </w:rPr>
              <w:t>Наименование результата обучения</w:t>
            </w:r>
          </w:p>
        </w:tc>
      </w:tr>
      <w:tr w:rsidR="00AB565F" w:rsidRPr="00430588" w:rsidTr="00450A94">
        <w:tc>
          <w:tcPr>
            <w:tcW w:w="836" w:type="pct"/>
            <w:tcBorders>
              <w:top w:val="single" w:sz="12" w:space="0" w:color="auto"/>
              <w:lef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  <w:spacing w:line="360" w:lineRule="auto"/>
            </w:pPr>
            <w:r w:rsidRPr="00430588">
              <w:t>ПК 1.</w:t>
            </w:r>
          </w:p>
        </w:tc>
        <w:tc>
          <w:tcPr>
            <w:tcW w:w="4164" w:type="pct"/>
            <w:tcBorders>
              <w:top w:val="single" w:sz="12" w:space="0" w:color="auto"/>
              <w:right w:val="single" w:sz="12" w:space="0" w:color="auto"/>
            </w:tcBorders>
          </w:tcPr>
          <w:p w:rsidR="00AB565F" w:rsidRPr="00430588" w:rsidRDefault="00AB565F" w:rsidP="00450A94">
            <w:pPr>
              <w:ind w:right="-84"/>
            </w:pPr>
            <w:r w:rsidRPr="00430588">
              <w:t>Планировать обследование пациентов различных возрастных групп</w:t>
            </w:r>
          </w:p>
        </w:tc>
      </w:tr>
      <w:tr w:rsidR="00AB565F" w:rsidRPr="00430588" w:rsidTr="00450A9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  <w:spacing w:line="360" w:lineRule="auto"/>
            </w:pPr>
            <w:r w:rsidRPr="00430588">
              <w:t>ПК 2.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AB565F" w:rsidRPr="00430588" w:rsidRDefault="00AB565F" w:rsidP="00450A94">
            <w:pPr>
              <w:pStyle w:val="2"/>
              <w:spacing w:after="0" w:line="240" w:lineRule="auto"/>
              <w:ind w:right="-85"/>
              <w:jc w:val="both"/>
            </w:pPr>
            <w:r w:rsidRPr="00430588">
              <w:t>Проводить диагностические исследования</w:t>
            </w:r>
          </w:p>
        </w:tc>
      </w:tr>
      <w:tr w:rsidR="00AB565F" w:rsidRPr="00430588" w:rsidTr="00450A9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  <w:spacing w:line="360" w:lineRule="auto"/>
              <w:rPr>
                <w:lang w:val="en-US"/>
              </w:rPr>
            </w:pPr>
            <w:r w:rsidRPr="00430588">
              <w:t>ПК 3.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AB565F" w:rsidRPr="00430588" w:rsidRDefault="00AB565F" w:rsidP="00450A94">
            <w:pPr>
              <w:pStyle w:val="2"/>
              <w:spacing w:after="0" w:line="240" w:lineRule="auto"/>
              <w:ind w:right="-85"/>
              <w:jc w:val="both"/>
            </w:pPr>
            <w:r w:rsidRPr="00430588">
              <w:t>Проводить диагностику острых и хронических заболеваний</w:t>
            </w:r>
          </w:p>
        </w:tc>
      </w:tr>
      <w:tr w:rsidR="00AB565F" w:rsidRPr="00430588" w:rsidTr="00450A94">
        <w:trPr>
          <w:trHeight w:val="240"/>
        </w:trPr>
        <w:tc>
          <w:tcPr>
            <w:tcW w:w="836" w:type="pct"/>
            <w:tcBorders>
              <w:lef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  <w:spacing w:line="360" w:lineRule="auto"/>
            </w:pPr>
            <w:r w:rsidRPr="00430588">
              <w:t>ПК 7.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AB565F" w:rsidRPr="00430588" w:rsidRDefault="00AB565F" w:rsidP="00450A94">
            <w:pPr>
              <w:pStyle w:val="2"/>
              <w:spacing w:after="0" w:line="240" w:lineRule="auto"/>
              <w:ind w:right="-85"/>
              <w:jc w:val="both"/>
            </w:pPr>
            <w:r w:rsidRPr="00430588">
              <w:t>Оформлять медицинскую документацию</w:t>
            </w:r>
          </w:p>
        </w:tc>
      </w:tr>
      <w:tr w:rsidR="00AB565F" w:rsidRPr="00430588" w:rsidTr="00450A9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  <w:spacing w:line="360" w:lineRule="auto"/>
            </w:pPr>
            <w:r w:rsidRPr="00430588">
              <w:t>ОК 1.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AB565F" w:rsidRPr="00430588" w:rsidRDefault="00AB565F" w:rsidP="00450A94">
            <w:pPr>
              <w:pStyle w:val="a4"/>
              <w:widowControl w:val="0"/>
              <w:ind w:left="0" w:right="-84" w:firstLine="0"/>
            </w:pPr>
            <w:r w:rsidRPr="00430588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B565F" w:rsidRPr="00430588" w:rsidTr="00450A9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  <w:spacing w:line="360" w:lineRule="auto"/>
            </w:pPr>
            <w:r w:rsidRPr="00430588">
              <w:t>ОК 2.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</w:pPr>
            <w:r w:rsidRPr="00430588">
              <w:t>Организовывать собственную деятельность, выбирать типовые методы и способы выполнения профессиональных задач, оценивать их эффекти</w:t>
            </w:r>
            <w:r w:rsidRPr="00430588">
              <w:t>в</w:t>
            </w:r>
            <w:r w:rsidRPr="00430588">
              <w:t>ность и качество</w:t>
            </w:r>
          </w:p>
        </w:tc>
      </w:tr>
      <w:tr w:rsidR="00AB565F" w:rsidRPr="00430588" w:rsidTr="00450A9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  <w:spacing w:line="360" w:lineRule="auto"/>
            </w:pPr>
            <w:r w:rsidRPr="00430588">
              <w:t>ОК 3.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</w:pPr>
            <w:r w:rsidRPr="00430588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B565F" w:rsidRPr="00430588" w:rsidTr="00450A9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  <w:spacing w:line="360" w:lineRule="auto"/>
            </w:pPr>
            <w:r w:rsidRPr="00430588">
              <w:t>ОК 4.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AB565F" w:rsidRPr="00430588" w:rsidRDefault="00AB565F" w:rsidP="00450A94">
            <w:pPr>
              <w:pStyle w:val="a4"/>
              <w:widowControl w:val="0"/>
              <w:ind w:left="0" w:right="-84" w:firstLine="0"/>
            </w:pPr>
            <w:r w:rsidRPr="00430588"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</w:t>
            </w:r>
            <w:r w:rsidRPr="00430588">
              <w:t>т</w:t>
            </w:r>
            <w:r w:rsidRPr="00430588">
              <w:t>ного развития</w:t>
            </w:r>
          </w:p>
        </w:tc>
      </w:tr>
      <w:tr w:rsidR="00AB565F" w:rsidRPr="00430588" w:rsidTr="00450A9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  <w:spacing w:line="360" w:lineRule="auto"/>
            </w:pPr>
            <w:r w:rsidRPr="00430588">
              <w:lastRenderedPageBreak/>
              <w:t>ОК 5.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AB565F" w:rsidRPr="00430588" w:rsidRDefault="00AB565F" w:rsidP="00450A94">
            <w:pPr>
              <w:pStyle w:val="a4"/>
              <w:widowControl w:val="0"/>
              <w:ind w:left="0" w:right="-84" w:firstLine="0"/>
            </w:pPr>
            <w:r w:rsidRPr="00430588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B565F" w:rsidRPr="00430588" w:rsidTr="00450A9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  <w:spacing w:line="360" w:lineRule="auto"/>
            </w:pPr>
            <w:r w:rsidRPr="00430588">
              <w:t>ОК 6.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</w:pPr>
            <w:r w:rsidRPr="00430588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AB565F" w:rsidRPr="00430588" w:rsidTr="00450A9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  <w:spacing w:line="360" w:lineRule="auto"/>
            </w:pPr>
            <w:r w:rsidRPr="00430588">
              <w:t>ОК 7.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</w:pPr>
            <w:r w:rsidRPr="00430588">
              <w:t>Брать ответственность за работу членов команды (подчине</w:t>
            </w:r>
            <w:r w:rsidRPr="00430588">
              <w:t>н</w:t>
            </w:r>
            <w:r w:rsidRPr="00430588">
              <w:t>ных), за результат выполнения заданий</w:t>
            </w:r>
          </w:p>
        </w:tc>
      </w:tr>
      <w:tr w:rsidR="00AB565F" w:rsidRPr="00430588" w:rsidTr="00450A9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  <w:spacing w:line="360" w:lineRule="auto"/>
            </w:pPr>
            <w:r w:rsidRPr="00430588">
              <w:t>ОК 8.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</w:pPr>
            <w:r w:rsidRPr="00430588">
              <w:t>Самостоятельно определять задачи профессионального и личностного развития, заниматься самообразованием, осознанно планировать и осущ</w:t>
            </w:r>
            <w:r w:rsidRPr="00430588">
              <w:t>е</w:t>
            </w:r>
            <w:r w:rsidRPr="00430588">
              <w:t>ствлять повышение своей квалификации</w:t>
            </w:r>
          </w:p>
        </w:tc>
      </w:tr>
      <w:tr w:rsidR="00AB565F" w:rsidRPr="00430588" w:rsidTr="00450A9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  <w:spacing w:line="360" w:lineRule="auto"/>
            </w:pPr>
            <w:r w:rsidRPr="00430588">
              <w:t>ОК 9.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AB565F" w:rsidRPr="00430588" w:rsidRDefault="00AB565F" w:rsidP="00450A94">
            <w:pPr>
              <w:shd w:val="clear" w:color="auto" w:fill="FFFFFF"/>
              <w:ind w:right="-84"/>
            </w:pPr>
            <w:r w:rsidRPr="00430588">
              <w:t>Ориентироваться в условиях частой смены технологий в профе</w:t>
            </w:r>
            <w:r w:rsidRPr="00430588">
              <w:t>с</w:t>
            </w:r>
            <w:r w:rsidRPr="00430588">
              <w:t>сиональной деятельности</w:t>
            </w:r>
          </w:p>
        </w:tc>
      </w:tr>
      <w:tr w:rsidR="00AB565F" w:rsidRPr="00430588" w:rsidTr="00450A9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  <w:spacing w:line="360" w:lineRule="auto"/>
            </w:pPr>
            <w:r w:rsidRPr="00430588">
              <w:t>ОК 10.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AB565F" w:rsidRPr="00430588" w:rsidRDefault="00AB565F" w:rsidP="00450A94">
            <w:pPr>
              <w:pStyle w:val="a4"/>
              <w:widowControl w:val="0"/>
              <w:ind w:left="0" w:right="-84" w:firstLine="0"/>
            </w:pPr>
            <w:r w:rsidRPr="00430588">
              <w:t>Бережно относиться к историческому наследию и культурным традициям народа, уважать социальные, культурные и религиозные разл</w:t>
            </w:r>
            <w:r w:rsidRPr="00430588">
              <w:t>и</w:t>
            </w:r>
            <w:r w:rsidRPr="00430588">
              <w:t>чия</w:t>
            </w:r>
          </w:p>
        </w:tc>
      </w:tr>
      <w:tr w:rsidR="00AB565F" w:rsidRPr="00430588" w:rsidTr="00450A94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  <w:spacing w:line="360" w:lineRule="auto"/>
            </w:pPr>
            <w:r w:rsidRPr="00430588">
              <w:t>ОК 11.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AB565F" w:rsidRPr="00430588" w:rsidRDefault="00AB565F" w:rsidP="00450A94">
            <w:pPr>
              <w:pStyle w:val="a4"/>
              <w:widowControl w:val="0"/>
              <w:ind w:left="0" w:right="-84" w:firstLine="0"/>
            </w:pPr>
            <w:r w:rsidRPr="00430588">
              <w:t>Быть готовым брать на себя нравственные обязательства по отношению к пр</w:t>
            </w:r>
            <w:r w:rsidRPr="00430588">
              <w:t>и</w:t>
            </w:r>
            <w:r w:rsidRPr="00430588">
              <w:t>роде, обществу, человеку</w:t>
            </w:r>
          </w:p>
        </w:tc>
      </w:tr>
      <w:tr w:rsidR="00AB565F" w:rsidRPr="00430588" w:rsidTr="00450A94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  <w:spacing w:line="360" w:lineRule="auto"/>
            </w:pPr>
            <w:r w:rsidRPr="00430588">
              <w:t>ОК 12.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AB565F" w:rsidRPr="00430588" w:rsidRDefault="00AB565F" w:rsidP="00450A94">
            <w:pPr>
              <w:pStyle w:val="a4"/>
              <w:widowControl w:val="0"/>
              <w:ind w:left="0" w:right="-84" w:firstLine="0"/>
            </w:pPr>
            <w:r w:rsidRPr="00430588">
              <w:t>Организовывать рабочее место с соблюдением требований охраны труда, производственной санитарии, инфекционной и противопожарной без</w:t>
            </w:r>
            <w:r w:rsidRPr="00430588">
              <w:t>о</w:t>
            </w:r>
            <w:r w:rsidRPr="00430588">
              <w:t>пасности</w:t>
            </w:r>
          </w:p>
        </w:tc>
      </w:tr>
      <w:tr w:rsidR="00AB565F" w:rsidRPr="00430588" w:rsidTr="00450A94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  <w:spacing w:line="360" w:lineRule="auto"/>
            </w:pPr>
            <w:r w:rsidRPr="00430588">
              <w:t>ОК 13.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AB565F" w:rsidRPr="00430588" w:rsidRDefault="00AB565F" w:rsidP="00450A94">
            <w:pPr>
              <w:pStyle w:val="a4"/>
              <w:widowControl w:val="0"/>
              <w:ind w:left="0" w:right="-84" w:firstLine="0"/>
            </w:pPr>
            <w:r w:rsidRPr="00430588">
              <w:t>Вести здоровый образ жизни, заниматься физической культурой и спортом для укрепления здоровья, достижения жизненных и профессиональных ц</w:t>
            </w:r>
            <w:r w:rsidRPr="00430588">
              <w:t>е</w:t>
            </w:r>
            <w:r w:rsidRPr="00430588">
              <w:t>лей</w:t>
            </w:r>
          </w:p>
        </w:tc>
      </w:tr>
      <w:tr w:rsidR="00AB565F" w:rsidRPr="00430588" w:rsidTr="00450A94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  <w:spacing w:line="360" w:lineRule="auto"/>
            </w:pPr>
            <w:r w:rsidRPr="00430588">
              <w:t>ОК 14.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AB565F" w:rsidRPr="00430588" w:rsidRDefault="00AB565F" w:rsidP="00450A94">
            <w:pPr>
              <w:widowControl w:val="0"/>
              <w:suppressAutoHyphens/>
            </w:pPr>
            <w:r w:rsidRPr="00430588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AB565F" w:rsidRPr="00430588" w:rsidRDefault="00AB565F" w:rsidP="00AB565F">
      <w:pPr>
        <w:widowControl w:val="0"/>
        <w:suppressAutoHyphens/>
        <w:jc w:val="both"/>
        <w:rPr>
          <w:b/>
          <w:caps/>
          <w:color w:val="548DD4"/>
        </w:rPr>
      </w:pPr>
    </w:p>
    <w:p w:rsidR="00AB565F" w:rsidRPr="00430588" w:rsidRDefault="00AB565F" w:rsidP="00AB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30588">
        <w:t xml:space="preserve">а также видами работ на </w:t>
      </w:r>
      <w:r>
        <w:t>учебной</w:t>
      </w:r>
      <w:r w:rsidRPr="00430588">
        <w:t xml:space="preserve"> практике, указанными в рабочей программе ПМ.01</w:t>
      </w:r>
      <w:r w:rsidRPr="00430588">
        <w:rPr>
          <w:b/>
        </w:rPr>
        <w:t xml:space="preserve"> Диагностическая деятельность</w:t>
      </w:r>
      <w:r w:rsidRPr="00430588">
        <w:t xml:space="preserve">: </w:t>
      </w:r>
    </w:p>
    <w:p w:rsidR="00AB565F" w:rsidRPr="00430588" w:rsidRDefault="00AB565F" w:rsidP="00AB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AB565F" w:rsidRPr="00430588" w:rsidRDefault="00AB565F" w:rsidP="00AB565F">
      <w:pPr>
        <w:numPr>
          <w:ilvl w:val="0"/>
          <w:numId w:val="8"/>
        </w:numPr>
        <w:jc w:val="both"/>
      </w:pPr>
      <w:r w:rsidRPr="00430588">
        <w:t>курация пациентов с различными заболеваниями органов и систем;</w:t>
      </w:r>
    </w:p>
    <w:p w:rsidR="00AB565F" w:rsidRPr="00430588" w:rsidRDefault="00AB565F" w:rsidP="00AB565F">
      <w:pPr>
        <w:numPr>
          <w:ilvl w:val="0"/>
          <w:numId w:val="8"/>
        </w:numPr>
        <w:jc w:val="both"/>
      </w:pPr>
      <w:r w:rsidRPr="00430588">
        <w:t>отработка методик субъективного и объективного исследования пациентов с различной патологией, оценка результатов;</w:t>
      </w:r>
    </w:p>
    <w:p w:rsidR="00AB565F" w:rsidRPr="00430588" w:rsidRDefault="00AB565F" w:rsidP="00AB565F">
      <w:pPr>
        <w:numPr>
          <w:ilvl w:val="0"/>
          <w:numId w:val="8"/>
        </w:numPr>
        <w:jc w:val="both"/>
      </w:pPr>
      <w:r w:rsidRPr="00430588">
        <w:t xml:space="preserve">описание локального статуса; </w:t>
      </w:r>
    </w:p>
    <w:p w:rsidR="00AB565F" w:rsidRPr="00430588" w:rsidRDefault="00AB565F" w:rsidP="00AB565F">
      <w:pPr>
        <w:numPr>
          <w:ilvl w:val="0"/>
          <w:numId w:val="8"/>
        </w:numPr>
        <w:jc w:val="both"/>
      </w:pPr>
      <w:r w:rsidRPr="00430588">
        <w:t xml:space="preserve">выделение основных синдромов, их обоснование; </w:t>
      </w:r>
    </w:p>
    <w:p w:rsidR="00AB565F" w:rsidRPr="00430588" w:rsidRDefault="00AB565F" w:rsidP="00AB565F">
      <w:pPr>
        <w:numPr>
          <w:ilvl w:val="0"/>
          <w:numId w:val="8"/>
        </w:numPr>
        <w:jc w:val="both"/>
      </w:pPr>
      <w:r w:rsidRPr="00430588">
        <w:t>постановка предварительного диагноза в соответствии с современной классификацией заболеваний;</w:t>
      </w:r>
    </w:p>
    <w:p w:rsidR="00AB565F" w:rsidRPr="00430588" w:rsidRDefault="00AB565F" w:rsidP="00AB565F">
      <w:pPr>
        <w:numPr>
          <w:ilvl w:val="0"/>
          <w:numId w:val="8"/>
        </w:numPr>
        <w:jc w:val="both"/>
      </w:pPr>
      <w:r w:rsidRPr="00430588">
        <w:t xml:space="preserve">планирование, подготовка пациентов к дополнительным методам исследования; </w:t>
      </w:r>
    </w:p>
    <w:p w:rsidR="00AB565F" w:rsidRPr="00430588" w:rsidRDefault="00AB565F" w:rsidP="00AB565F">
      <w:pPr>
        <w:numPr>
          <w:ilvl w:val="0"/>
          <w:numId w:val="8"/>
        </w:numPr>
        <w:jc w:val="both"/>
      </w:pPr>
      <w:r w:rsidRPr="00430588">
        <w:t>интерпретация результатов дополнительных методов исследования;</w:t>
      </w:r>
    </w:p>
    <w:p w:rsidR="00AB565F" w:rsidRPr="00430588" w:rsidRDefault="00AB565F" w:rsidP="00AB565F">
      <w:pPr>
        <w:numPr>
          <w:ilvl w:val="0"/>
          <w:numId w:val="8"/>
        </w:numPr>
        <w:jc w:val="both"/>
      </w:pPr>
      <w:r w:rsidRPr="00430588">
        <w:t>написание фрагмента истории болезни пациента с заболеваниями внутренних органов;</w:t>
      </w:r>
    </w:p>
    <w:p w:rsidR="00AB565F" w:rsidRPr="00430588" w:rsidRDefault="00AB565F" w:rsidP="00AB565F">
      <w:pPr>
        <w:numPr>
          <w:ilvl w:val="0"/>
          <w:numId w:val="8"/>
        </w:numPr>
        <w:jc w:val="both"/>
      </w:pPr>
      <w:r w:rsidRPr="00430588">
        <w:t>оформление медицинской  документации: заполнение истории болезни, амбулаторной карты пац</w:t>
      </w:r>
      <w:r w:rsidRPr="00430588">
        <w:t>и</w:t>
      </w:r>
      <w:r w:rsidRPr="00430588">
        <w:t>ента.</w:t>
      </w:r>
    </w:p>
    <w:p w:rsidR="000765F1" w:rsidRPr="00394BE5" w:rsidRDefault="000765F1" w:rsidP="002F778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  <w:sectPr w:rsidR="000765F1" w:rsidRPr="00394BE5" w:rsidSect="00394BE5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765F1" w:rsidRPr="00394BE5" w:rsidRDefault="000765F1" w:rsidP="002F778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394BE5">
        <w:rPr>
          <w:b/>
          <w:caps/>
        </w:rPr>
        <w:lastRenderedPageBreak/>
        <w:t>3. СТРУКТУРА и ПРИМЕРНОЕ содержание учебной практики</w:t>
      </w:r>
    </w:p>
    <w:p w:rsidR="000765F1" w:rsidRPr="00394BE5" w:rsidRDefault="00076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789"/>
        <w:gridCol w:w="9111"/>
        <w:gridCol w:w="1326"/>
      </w:tblGrid>
      <w:tr w:rsidR="000765F1" w:rsidRPr="00394BE5" w:rsidTr="00AB565F">
        <w:trPr>
          <w:trHeight w:val="1047"/>
        </w:trPr>
        <w:tc>
          <w:tcPr>
            <w:tcW w:w="560" w:type="dxa"/>
            <w:vAlign w:val="center"/>
          </w:tcPr>
          <w:p w:rsidR="000765F1" w:rsidRPr="00394BE5" w:rsidRDefault="000765F1" w:rsidP="00750E6C">
            <w:pPr>
              <w:jc w:val="center"/>
              <w:rPr>
                <w:b/>
              </w:rPr>
            </w:pPr>
            <w:r w:rsidRPr="00394BE5">
              <w:rPr>
                <w:b/>
              </w:rPr>
              <w:t>№ п/п</w:t>
            </w:r>
          </w:p>
        </w:tc>
        <w:tc>
          <w:tcPr>
            <w:tcW w:w="3789" w:type="dxa"/>
            <w:vAlign w:val="center"/>
          </w:tcPr>
          <w:p w:rsidR="000765F1" w:rsidRPr="00394BE5" w:rsidRDefault="000765F1" w:rsidP="00750E6C">
            <w:pPr>
              <w:jc w:val="center"/>
              <w:rPr>
                <w:b/>
              </w:rPr>
            </w:pPr>
            <w:r w:rsidRPr="00394BE5">
              <w:rPr>
                <w:b/>
              </w:rPr>
              <w:t>Разделы (этапы) учебной практики</w:t>
            </w:r>
          </w:p>
        </w:tc>
        <w:tc>
          <w:tcPr>
            <w:tcW w:w="9111" w:type="dxa"/>
            <w:vAlign w:val="center"/>
          </w:tcPr>
          <w:p w:rsidR="000765F1" w:rsidRPr="00394BE5" w:rsidRDefault="000765F1" w:rsidP="00750E6C">
            <w:pPr>
              <w:jc w:val="center"/>
              <w:rPr>
                <w:b/>
              </w:rPr>
            </w:pPr>
            <w:r w:rsidRPr="00394BE5">
              <w:rPr>
                <w:b/>
              </w:rPr>
              <w:t>Виды работ учебной практики</w:t>
            </w:r>
          </w:p>
        </w:tc>
        <w:tc>
          <w:tcPr>
            <w:tcW w:w="1326" w:type="dxa"/>
            <w:vAlign w:val="center"/>
          </w:tcPr>
          <w:p w:rsidR="000765F1" w:rsidRPr="00394BE5" w:rsidRDefault="000765F1" w:rsidP="00750E6C">
            <w:pPr>
              <w:jc w:val="center"/>
              <w:rPr>
                <w:b/>
              </w:rPr>
            </w:pPr>
            <w:r w:rsidRPr="00394BE5">
              <w:rPr>
                <w:b/>
              </w:rPr>
              <w:t>Кол-во часов</w:t>
            </w:r>
          </w:p>
        </w:tc>
      </w:tr>
      <w:tr w:rsidR="00AB565F" w:rsidRPr="00394BE5" w:rsidTr="00AB565F">
        <w:trPr>
          <w:trHeight w:val="1925"/>
        </w:trPr>
        <w:tc>
          <w:tcPr>
            <w:tcW w:w="560" w:type="dxa"/>
            <w:vAlign w:val="center"/>
          </w:tcPr>
          <w:p w:rsidR="00AB565F" w:rsidRPr="00394BE5" w:rsidRDefault="00AB565F" w:rsidP="00750E6C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3789" w:type="dxa"/>
            <w:vAlign w:val="center"/>
          </w:tcPr>
          <w:p w:rsidR="00AB565F" w:rsidRDefault="00AB565F" w:rsidP="00750E6C">
            <w:pPr>
              <w:jc w:val="center"/>
            </w:pPr>
            <w:r w:rsidRPr="00430588">
              <w:t>Методы исследования пациентов с хирургическими заболеваниями</w:t>
            </w:r>
            <w:r>
              <w:t>.</w:t>
            </w:r>
          </w:p>
          <w:p w:rsidR="00AB565F" w:rsidRPr="00394BE5" w:rsidRDefault="00AB565F" w:rsidP="00750E6C">
            <w:pPr>
              <w:jc w:val="center"/>
              <w:rPr>
                <w:b/>
              </w:rPr>
            </w:pPr>
          </w:p>
        </w:tc>
        <w:tc>
          <w:tcPr>
            <w:tcW w:w="9111" w:type="dxa"/>
            <w:vAlign w:val="center"/>
          </w:tcPr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>отработка методик субъективного и объективного исследования пациентов с различной патологией, оценка результатов;</w:t>
            </w:r>
          </w:p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 xml:space="preserve">выделение основных синдромов, их обоснование; </w:t>
            </w:r>
          </w:p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>постановка предварительного диагноза в соответствии с современной классификацией заболеваний;</w:t>
            </w:r>
          </w:p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 xml:space="preserve">подготовка пациентов к дополнительным методам исследования; </w:t>
            </w:r>
          </w:p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>освоение методики проведения дополнительных методов исследования;</w:t>
            </w:r>
          </w:p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>интерпретация результатов дополнительных методов исследования;</w:t>
            </w:r>
          </w:p>
          <w:p w:rsidR="00AB565F" w:rsidRPr="00394BE5" w:rsidRDefault="00AB565F" w:rsidP="00AB565F">
            <w:pPr>
              <w:jc w:val="center"/>
              <w:rPr>
                <w:b/>
              </w:rPr>
            </w:pPr>
            <w:r w:rsidRPr="00394BE5">
              <w:t>заполнение фрагмента истории болезни пациента (планирование  дополнительных методов исследования,  результаты проведенных исследований)</w:t>
            </w:r>
          </w:p>
        </w:tc>
        <w:tc>
          <w:tcPr>
            <w:tcW w:w="1326" w:type="dxa"/>
            <w:vAlign w:val="center"/>
          </w:tcPr>
          <w:p w:rsidR="00AB565F" w:rsidRPr="00AB565F" w:rsidRDefault="00AB565F" w:rsidP="00750E6C">
            <w:pPr>
              <w:jc w:val="center"/>
            </w:pPr>
            <w:r w:rsidRPr="00AB565F">
              <w:t>6</w:t>
            </w:r>
          </w:p>
        </w:tc>
      </w:tr>
      <w:tr w:rsidR="00AB565F" w:rsidRPr="00394BE5" w:rsidTr="00AB565F">
        <w:trPr>
          <w:trHeight w:val="1925"/>
        </w:trPr>
        <w:tc>
          <w:tcPr>
            <w:tcW w:w="560" w:type="dxa"/>
            <w:vAlign w:val="center"/>
          </w:tcPr>
          <w:p w:rsidR="00AB565F" w:rsidRDefault="00AB565F" w:rsidP="00750E6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789" w:type="dxa"/>
            <w:vAlign w:val="center"/>
          </w:tcPr>
          <w:p w:rsidR="00AB565F" w:rsidRPr="00430588" w:rsidRDefault="00AB565F" w:rsidP="00750E6C">
            <w:pPr>
              <w:jc w:val="center"/>
            </w:pPr>
            <w:r w:rsidRPr="00430588">
              <w:t xml:space="preserve">Методы исследования пациентов с </w:t>
            </w:r>
            <w:r>
              <w:t xml:space="preserve">терапевтическими </w:t>
            </w:r>
            <w:r w:rsidRPr="00430588">
              <w:t xml:space="preserve"> заболеваниями</w:t>
            </w:r>
          </w:p>
        </w:tc>
        <w:tc>
          <w:tcPr>
            <w:tcW w:w="9111" w:type="dxa"/>
            <w:vAlign w:val="center"/>
          </w:tcPr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>отработка методик субъективного и объективного исследования пациентов с различной патологией, оценка результатов;</w:t>
            </w:r>
          </w:p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 xml:space="preserve">выделение основных синдромов, их обоснование; </w:t>
            </w:r>
          </w:p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>постановка предварительного диагноза в соответствии с современной классификацией заболеваний;</w:t>
            </w:r>
          </w:p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 xml:space="preserve">подготовка пациентов к дополнительным методам исследования; </w:t>
            </w:r>
          </w:p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>освоение методики проведения дополнительных методов исследования;</w:t>
            </w:r>
          </w:p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>интерпретация результатов дополнительных методов исследования;</w:t>
            </w:r>
          </w:p>
          <w:p w:rsidR="00AB565F" w:rsidRPr="00394BE5" w:rsidRDefault="00AB565F" w:rsidP="00AB565F">
            <w:pPr>
              <w:ind w:left="360"/>
              <w:jc w:val="both"/>
            </w:pPr>
            <w:r w:rsidRPr="00394BE5">
              <w:t>заполнение фрагмента истории болезни пациента (планирование  дополнительных методов исследования,  результаты проведенных исследований</w:t>
            </w:r>
          </w:p>
        </w:tc>
        <w:tc>
          <w:tcPr>
            <w:tcW w:w="1326" w:type="dxa"/>
            <w:vAlign w:val="center"/>
          </w:tcPr>
          <w:p w:rsidR="00AB565F" w:rsidRPr="00AB565F" w:rsidRDefault="004A5A3F" w:rsidP="00750E6C">
            <w:pPr>
              <w:jc w:val="center"/>
            </w:pPr>
            <w:r>
              <w:t>12</w:t>
            </w:r>
          </w:p>
        </w:tc>
      </w:tr>
      <w:tr w:rsidR="00AB565F" w:rsidRPr="00394BE5" w:rsidTr="00AB565F">
        <w:trPr>
          <w:trHeight w:val="721"/>
        </w:trPr>
        <w:tc>
          <w:tcPr>
            <w:tcW w:w="560" w:type="dxa"/>
            <w:vAlign w:val="center"/>
          </w:tcPr>
          <w:p w:rsidR="00AB565F" w:rsidRDefault="00AB565F" w:rsidP="00750E6C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789" w:type="dxa"/>
            <w:vAlign w:val="center"/>
          </w:tcPr>
          <w:p w:rsidR="00AB565F" w:rsidRPr="00430588" w:rsidRDefault="00AB565F" w:rsidP="00750E6C">
            <w:pPr>
              <w:jc w:val="center"/>
            </w:pPr>
            <w:r w:rsidRPr="00430588">
              <w:t xml:space="preserve">Методы исследования пациентов </w:t>
            </w:r>
            <w:r>
              <w:t>детского возраста.</w:t>
            </w:r>
          </w:p>
        </w:tc>
        <w:tc>
          <w:tcPr>
            <w:tcW w:w="9111" w:type="dxa"/>
            <w:vAlign w:val="center"/>
          </w:tcPr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>отработка методик субъективного и объективного исследования пациентов с различной патологией, оценка результатов;</w:t>
            </w:r>
          </w:p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 xml:space="preserve">выделение основных синдромов, их обоснование; </w:t>
            </w:r>
          </w:p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>постановка предварительного диагноза в соответствии с современной классификацией заболеваний;</w:t>
            </w:r>
          </w:p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 xml:space="preserve">подготовка пациентов к дополнительным методам исследования; </w:t>
            </w:r>
          </w:p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>освоение методики проведения дополнительных методов исследования;</w:t>
            </w:r>
          </w:p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lastRenderedPageBreak/>
              <w:t>интерпретация результатов дополнительных методов исследования;</w:t>
            </w:r>
          </w:p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>заполнение фрагмента истории болезни пациента (планирование  дополнительных методов исследования,  результаты проведенных исследований</w:t>
            </w:r>
          </w:p>
        </w:tc>
        <w:tc>
          <w:tcPr>
            <w:tcW w:w="1326" w:type="dxa"/>
            <w:vAlign w:val="center"/>
          </w:tcPr>
          <w:p w:rsidR="00AB565F" w:rsidRDefault="00AB565F" w:rsidP="00750E6C">
            <w:pPr>
              <w:jc w:val="center"/>
            </w:pPr>
            <w:r>
              <w:lastRenderedPageBreak/>
              <w:t>6</w:t>
            </w:r>
          </w:p>
        </w:tc>
      </w:tr>
      <w:tr w:rsidR="00AB565F" w:rsidRPr="00394BE5" w:rsidTr="00AB565F">
        <w:trPr>
          <w:trHeight w:val="721"/>
        </w:trPr>
        <w:tc>
          <w:tcPr>
            <w:tcW w:w="560" w:type="dxa"/>
            <w:vAlign w:val="center"/>
          </w:tcPr>
          <w:p w:rsidR="00AB565F" w:rsidRDefault="00AB565F" w:rsidP="00750E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3789" w:type="dxa"/>
            <w:vAlign w:val="center"/>
          </w:tcPr>
          <w:p w:rsidR="00AB565F" w:rsidRDefault="00AB565F" w:rsidP="00750E6C">
            <w:pPr>
              <w:jc w:val="center"/>
            </w:pPr>
          </w:p>
          <w:p w:rsidR="00AB565F" w:rsidRPr="00430588" w:rsidRDefault="00AB565F" w:rsidP="00750E6C">
            <w:pPr>
              <w:jc w:val="center"/>
            </w:pPr>
            <w:r w:rsidRPr="00430588">
              <w:t xml:space="preserve">Методы исследования пациентов с </w:t>
            </w:r>
            <w:r>
              <w:t xml:space="preserve">акушерско-гинекологическими заболеваниями. </w:t>
            </w:r>
          </w:p>
        </w:tc>
        <w:tc>
          <w:tcPr>
            <w:tcW w:w="9111" w:type="dxa"/>
            <w:vAlign w:val="center"/>
          </w:tcPr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>отработка методик субъективного и объективного исследования пациентов с различной патологией, оценка результатов;</w:t>
            </w:r>
          </w:p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 xml:space="preserve">выделение основных синдромов, их обоснование; </w:t>
            </w:r>
          </w:p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>постановка предварительного диагноза в соответствии с современной классификацией заболеваний;</w:t>
            </w:r>
          </w:p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 xml:space="preserve">подготовка пациентов к дополнительным методам исследования; </w:t>
            </w:r>
          </w:p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>освоение методики проведения дополнительных методов исследования;</w:t>
            </w:r>
          </w:p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>интерпретация результатов дополнительных методов исследования;</w:t>
            </w:r>
          </w:p>
          <w:p w:rsidR="00AB565F" w:rsidRPr="00394BE5" w:rsidRDefault="00AB565F" w:rsidP="00AB565F">
            <w:pPr>
              <w:numPr>
                <w:ilvl w:val="0"/>
                <w:numId w:val="8"/>
              </w:numPr>
              <w:jc w:val="both"/>
            </w:pPr>
            <w:r w:rsidRPr="00394BE5">
              <w:t>заполнение фрагмента истории болезни пациента (планирование  дополнительных методов исследования,  результаты проведенных исследований</w:t>
            </w:r>
          </w:p>
        </w:tc>
        <w:tc>
          <w:tcPr>
            <w:tcW w:w="1326" w:type="dxa"/>
            <w:vAlign w:val="center"/>
          </w:tcPr>
          <w:p w:rsidR="00AB565F" w:rsidRDefault="004A5A3F" w:rsidP="00750E6C">
            <w:pPr>
              <w:jc w:val="center"/>
            </w:pPr>
            <w:r>
              <w:t>6</w:t>
            </w:r>
          </w:p>
        </w:tc>
      </w:tr>
      <w:tr w:rsidR="000765F1" w:rsidRPr="00394BE5" w:rsidTr="00750E6C">
        <w:trPr>
          <w:trHeight w:val="285"/>
        </w:trPr>
        <w:tc>
          <w:tcPr>
            <w:tcW w:w="560" w:type="dxa"/>
          </w:tcPr>
          <w:p w:rsidR="000765F1" w:rsidRPr="00394BE5" w:rsidRDefault="00AB565F" w:rsidP="00AB565F">
            <w:r>
              <w:t>5.</w:t>
            </w:r>
          </w:p>
        </w:tc>
        <w:tc>
          <w:tcPr>
            <w:tcW w:w="3789" w:type="dxa"/>
          </w:tcPr>
          <w:p w:rsidR="000765F1" w:rsidRPr="00394BE5" w:rsidRDefault="00AB565F" w:rsidP="00750E6C">
            <w:r>
              <w:t>П</w:t>
            </w:r>
            <w:r w:rsidR="000765F1" w:rsidRPr="00394BE5">
              <w:t>ланирование обследования пациентов. Лабораторные методы исследования</w:t>
            </w:r>
          </w:p>
        </w:tc>
        <w:tc>
          <w:tcPr>
            <w:tcW w:w="9111" w:type="dxa"/>
          </w:tcPr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отработка методик субъективного и объективного исследования пациентов с различной патологией, оценка результатов;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 xml:space="preserve">выделение основных синдромов, их обоснование; 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постановка предварительного диагноза в соответствии с современной классификацией заболеваний;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 xml:space="preserve">подготовка пациентов к дополнительным методам исследования; 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освоение методики проведения дополнительных методов исследования;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интерпретация результатов дополнительных методов исследования;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 xml:space="preserve">заполнение фрагмента истории болезни пациента (планирование  дополнительных методов исследования,  результаты проведенных исследований) </w:t>
            </w:r>
          </w:p>
        </w:tc>
        <w:tc>
          <w:tcPr>
            <w:tcW w:w="1326" w:type="dxa"/>
          </w:tcPr>
          <w:p w:rsidR="000765F1" w:rsidRPr="00394BE5" w:rsidRDefault="00AB565F" w:rsidP="00750E6C">
            <w:pPr>
              <w:jc w:val="center"/>
            </w:pPr>
            <w:r>
              <w:t>6</w:t>
            </w:r>
          </w:p>
        </w:tc>
      </w:tr>
      <w:tr w:rsidR="000765F1" w:rsidRPr="00394BE5" w:rsidTr="00750E6C">
        <w:trPr>
          <w:trHeight w:val="275"/>
        </w:trPr>
        <w:tc>
          <w:tcPr>
            <w:tcW w:w="560" w:type="dxa"/>
          </w:tcPr>
          <w:p w:rsidR="000765F1" w:rsidRPr="00394BE5" w:rsidRDefault="004A5A3F" w:rsidP="004A5A3F">
            <w:r>
              <w:t>6.</w:t>
            </w:r>
          </w:p>
        </w:tc>
        <w:tc>
          <w:tcPr>
            <w:tcW w:w="3789" w:type="dxa"/>
          </w:tcPr>
          <w:p w:rsidR="000765F1" w:rsidRPr="00394BE5" w:rsidRDefault="00AB565F" w:rsidP="00750E6C">
            <w:r>
              <w:t>П</w:t>
            </w:r>
            <w:r w:rsidRPr="00394BE5">
              <w:t>ланирование обследования пациентов.</w:t>
            </w:r>
            <w:r>
              <w:t xml:space="preserve"> </w:t>
            </w:r>
            <w:r w:rsidR="000765F1" w:rsidRPr="00394BE5">
              <w:t>Электрокардиографическое исследование</w:t>
            </w:r>
          </w:p>
          <w:p w:rsidR="000765F1" w:rsidRPr="00394BE5" w:rsidRDefault="000765F1" w:rsidP="00750E6C"/>
        </w:tc>
        <w:tc>
          <w:tcPr>
            <w:tcW w:w="9111" w:type="dxa"/>
          </w:tcPr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отработка методик субъективного и объективного исследования пациентов с различной патологией, оценка результатов;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 xml:space="preserve">выделение основных синдромов, их обоснование; 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постановка предварительного диагноза в соответствии с современной классификацией заболеваний;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 xml:space="preserve">подготовка пациентов к дополнительным методам исследования; 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lastRenderedPageBreak/>
              <w:t>освоение методики проведения дополнительных методов исследования;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интерпретация результатов дополнительных методов исследования;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заполнение фрагмента истории болезни пациента (планирование  дополнительных методов исследования,  результаты проведенных исследований)</w:t>
            </w:r>
          </w:p>
        </w:tc>
        <w:tc>
          <w:tcPr>
            <w:tcW w:w="1326" w:type="dxa"/>
          </w:tcPr>
          <w:p w:rsidR="000765F1" w:rsidRPr="00394BE5" w:rsidRDefault="000765F1" w:rsidP="00750E6C">
            <w:pPr>
              <w:jc w:val="center"/>
            </w:pPr>
            <w:r w:rsidRPr="00394BE5">
              <w:lastRenderedPageBreak/>
              <w:t>6</w:t>
            </w:r>
          </w:p>
        </w:tc>
      </w:tr>
      <w:tr w:rsidR="000765F1" w:rsidRPr="00394BE5" w:rsidTr="00750E6C">
        <w:tc>
          <w:tcPr>
            <w:tcW w:w="560" w:type="dxa"/>
          </w:tcPr>
          <w:p w:rsidR="000765F1" w:rsidRPr="00394BE5" w:rsidRDefault="004A5A3F" w:rsidP="004A5A3F">
            <w:r>
              <w:lastRenderedPageBreak/>
              <w:t>7.</w:t>
            </w:r>
          </w:p>
        </w:tc>
        <w:tc>
          <w:tcPr>
            <w:tcW w:w="3789" w:type="dxa"/>
          </w:tcPr>
          <w:p w:rsidR="000765F1" w:rsidRPr="00394BE5" w:rsidRDefault="00AB565F" w:rsidP="00750E6C">
            <w:r>
              <w:t>П</w:t>
            </w:r>
            <w:r w:rsidRPr="00394BE5">
              <w:t>ланирование обследования пациентов.</w:t>
            </w:r>
            <w:r>
              <w:t xml:space="preserve"> </w:t>
            </w:r>
            <w:r w:rsidR="000765F1" w:rsidRPr="00394BE5">
              <w:t xml:space="preserve">Рентгенологические исследования </w:t>
            </w:r>
          </w:p>
        </w:tc>
        <w:tc>
          <w:tcPr>
            <w:tcW w:w="9111" w:type="dxa"/>
          </w:tcPr>
          <w:p w:rsidR="000765F1" w:rsidRPr="00394BE5" w:rsidRDefault="000765F1" w:rsidP="00AB565F">
            <w:pPr>
              <w:ind w:left="360"/>
              <w:jc w:val="both"/>
            </w:pP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отработка методик субъективного и объективного исследования пациентов с различной патологией, оценка результатов;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 xml:space="preserve">выделение основных синдромов, их обоснование; 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постановка предварительного диагноза в соответствии с современной классификацией заболеваний;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 xml:space="preserve">подготовка пациентов к дополнительным методам исследования; 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освоение методики проведения дополнительных методов исследования;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интерпретация результатов дополнительных методов исследования;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заполнение фрагмента истории болезни пациента (планирование  дополнительных методов исследования,  результаты проведенных исследований)</w:t>
            </w:r>
          </w:p>
        </w:tc>
        <w:tc>
          <w:tcPr>
            <w:tcW w:w="1326" w:type="dxa"/>
          </w:tcPr>
          <w:p w:rsidR="000765F1" w:rsidRPr="00394BE5" w:rsidRDefault="000765F1" w:rsidP="00750E6C">
            <w:pPr>
              <w:jc w:val="center"/>
            </w:pPr>
            <w:r w:rsidRPr="00394BE5">
              <w:t>6</w:t>
            </w:r>
          </w:p>
        </w:tc>
      </w:tr>
      <w:tr w:rsidR="000765F1" w:rsidRPr="00394BE5" w:rsidTr="00750E6C">
        <w:tc>
          <w:tcPr>
            <w:tcW w:w="560" w:type="dxa"/>
          </w:tcPr>
          <w:p w:rsidR="000765F1" w:rsidRPr="00394BE5" w:rsidRDefault="004A5A3F" w:rsidP="004A5A3F">
            <w:r>
              <w:t>8.</w:t>
            </w:r>
          </w:p>
        </w:tc>
        <w:tc>
          <w:tcPr>
            <w:tcW w:w="3789" w:type="dxa"/>
          </w:tcPr>
          <w:p w:rsidR="000765F1" w:rsidRPr="00394BE5" w:rsidRDefault="00AB565F" w:rsidP="00750E6C">
            <w:r>
              <w:t>П</w:t>
            </w:r>
            <w:r w:rsidRPr="00394BE5">
              <w:t>ланирование обследования пациентов.</w:t>
            </w:r>
            <w:r>
              <w:t xml:space="preserve"> </w:t>
            </w:r>
            <w:r w:rsidR="000765F1" w:rsidRPr="00394BE5">
              <w:t>Эндоскопические исследования</w:t>
            </w:r>
          </w:p>
        </w:tc>
        <w:tc>
          <w:tcPr>
            <w:tcW w:w="9111" w:type="dxa"/>
          </w:tcPr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отработка методик субъективного и объективного исследования пациентов с различной патологией, оценка результатов;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 xml:space="preserve">выделение основных синдромов, их обоснование; 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постановка предварительного диагноза в соответствии с современной классификацией заболеваний;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 xml:space="preserve">подготовка пациентов к дополнительным методам исследования; 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освоение методики проведения дополнительных методов исследования;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интерпретация результатов дополнительных методов исследования;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заполнение фрагмента истории болезни пациента (планирование  дополнительных методов исследования,  результаты проведенных исследований)</w:t>
            </w:r>
          </w:p>
        </w:tc>
        <w:tc>
          <w:tcPr>
            <w:tcW w:w="1326" w:type="dxa"/>
          </w:tcPr>
          <w:p w:rsidR="000765F1" w:rsidRPr="00394BE5" w:rsidRDefault="000765F1" w:rsidP="00750E6C">
            <w:pPr>
              <w:jc w:val="center"/>
            </w:pPr>
            <w:r w:rsidRPr="00394BE5">
              <w:t>6</w:t>
            </w:r>
          </w:p>
        </w:tc>
      </w:tr>
      <w:tr w:rsidR="000765F1" w:rsidRPr="00394BE5" w:rsidTr="00750E6C">
        <w:tc>
          <w:tcPr>
            <w:tcW w:w="560" w:type="dxa"/>
          </w:tcPr>
          <w:p w:rsidR="000765F1" w:rsidRPr="00394BE5" w:rsidRDefault="004A5A3F" w:rsidP="004A5A3F">
            <w:r>
              <w:t>9.</w:t>
            </w:r>
          </w:p>
        </w:tc>
        <w:tc>
          <w:tcPr>
            <w:tcW w:w="3789" w:type="dxa"/>
          </w:tcPr>
          <w:p w:rsidR="000765F1" w:rsidRPr="00394BE5" w:rsidRDefault="00AB565F" w:rsidP="00750E6C">
            <w:r>
              <w:t>П</w:t>
            </w:r>
            <w:r w:rsidRPr="00394BE5">
              <w:t>ланирование обследования пациентов.</w:t>
            </w:r>
            <w:r>
              <w:t xml:space="preserve"> </w:t>
            </w:r>
            <w:r w:rsidR="000765F1" w:rsidRPr="00394BE5">
              <w:t>Ультразвуковое исследование</w:t>
            </w:r>
          </w:p>
          <w:p w:rsidR="000765F1" w:rsidRPr="00394BE5" w:rsidRDefault="000765F1" w:rsidP="00750E6C"/>
        </w:tc>
        <w:tc>
          <w:tcPr>
            <w:tcW w:w="9111" w:type="dxa"/>
          </w:tcPr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отработка методик субъективного и объективного исследования пациентов с различной патологией, оценка результатов;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 xml:space="preserve">выделение основных синдромов, их обоснование; 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постановка предварительного диагноза в соответствии с современной классификацией заболеваний;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lastRenderedPageBreak/>
              <w:t xml:space="preserve">подготовка пациентов к дополнительным методам исследования; 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освоение методики проведения дополнительных методов исследования;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интерпретация результатов дополнительных методов исследования;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заполнение фрагмента истории болезни пациента (планирование  дополнительных методов исследования,  результаты проведенных исследований)</w:t>
            </w:r>
          </w:p>
        </w:tc>
        <w:tc>
          <w:tcPr>
            <w:tcW w:w="1326" w:type="dxa"/>
          </w:tcPr>
          <w:p w:rsidR="000765F1" w:rsidRPr="00394BE5" w:rsidRDefault="000765F1" w:rsidP="00750E6C">
            <w:pPr>
              <w:jc w:val="center"/>
            </w:pPr>
            <w:r w:rsidRPr="00394BE5">
              <w:lastRenderedPageBreak/>
              <w:t>6</w:t>
            </w:r>
          </w:p>
        </w:tc>
      </w:tr>
      <w:tr w:rsidR="000765F1" w:rsidRPr="00394BE5" w:rsidTr="00750E6C">
        <w:tc>
          <w:tcPr>
            <w:tcW w:w="560" w:type="dxa"/>
            <w:vMerge w:val="restart"/>
          </w:tcPr>
          <w:p w:rsidR="000765F1" w:rsidRPr="00394BE5" w:rsidRDefault="004A5A3F" w:rsidP="004A5A3F">
            <w:r>
              <w:lastRenderedPageBreak/>
              <w:t>10.</w:t>
            </w:r>
          </w:p>
        </w:tc>
        <w:tc>
          <w:tcPr>
            <w:tcW w:w="3789" w:type="dxa"/>
          </w:tcPr>
          <w:p w:rsidR="000765F1" w:rsidRPr="00394BE5" w:rsidRDefault="00AB565F" w:rsidP="00750E6C">
            <w:r>
              <w:t>П</w:t>
            </w:r>
            <w:r w:rsidRPr="00394BE5">
              <w:t>ланирование обследования пациентов.</w:t>
            </w:r>
            <w:r w:rsidR="000765F1" w:rsidRPr="00394BE5">
              <w:t>Функциональные методы исследования</w:t>
            </w:r>
          </w:p>
        </w:tc>
        <w:tc>
          <w:tcPr>
            <w:tcW w:w="9111" w:type="dxa"/>
          </w:tcPr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отработка методик субъективного и объективного исследования пациентов с различной патологией, оценка результатов;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 xml:space="preserve">выделение основных синдромов, их обоснование; 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постановка предварительного диагноза в соответствии с современной классификацией заболеваний;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 xml:space="preserve">подготовка пациентов к дополнительным методам исследования; 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освоение методики проведения дополнительных методов исследования;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интерпретация результатов дополнительных методов исследования;</w:t>
            </w:r>
          </w:p>
          <w:p w:rsidR="000765F1" w:rsidRPr="00394BE5" w:rsidRDefault="000765F1" w:rsidP="002F7787">
            <w:pPr>
              <w:numPr>
                <w:ilvl w:val="0"/>
                <w:numId w:val="8"/>
              </w:numPr>
              <w:jc w:val="both"/>
            </w:pPr>
            <w:r w:rsidRPr="00394BE5">
              <w:t>заполнение фрагмента истории болезни пациента (планирование  дополнительных методов исследования,  результаты проведенных исследований)</w:t>
            </w:r>
          </w:p>
        </w:tc>
        <w:tc>
          <w:tcPr>
            <w:tcW w:w="1326" w:type="dxa"/>
          </w:tcPr>
          <w:p w:rsidR="000765F1" w:rsidRPr="00394BE5" w:rsidRDefault="004A5A3F" w:rsidP="00750E6C">
            <w:pPr>
              <w:jc w:val="center"/>
            </w:pPr>
            <w:r>
              <w:t>6</w:t>
            </w:r>
          </w:p>
        </w:tc>
      </w:tr>
      <w:tr w:rsidR="000765F1" w:rsidRPr="00394BE5" w:rsidTr="00750E6C">
        <w:tc>
          <w:tcPr>
            <w:tcW w:w="560" w:type="dxa"/>
            <w:vMerge/>
          </w:tcPr>
          <w:p w:rsidR="000765F1" w:rsidRPr="00394BE5" w:rsidRDefault="000765F1" w:rsidP="002F7787">
            <w:pPr>
              <w:numPr>
                <w:ilvl w:val="0"/>
                <w:numId w:val="6"/>
              </w:numPr>
            </w:pPr>
          </w:p>
        </w:tc>
        <w:tc>
          <w:tcPr>
            <w:tcW w:w="3789" w:type="dxa"/>
          </w:tcPr>
          <w:p w:rsidR="000765F1" w:rsidRPr="00394BE5" w:rsidRDefault="000765F1" w:rsidP="00750E6C">
            <w:r w:rsidRPr="00394BE5">
              <w:t>Дифференцированный зачет</w:t>
            </w:r>
          </w:p>
        </w:tc>
        <w:tc>
          <w:tcPr>
            <w:tcW w:w="9111" w:type="dxa"/>
          </w:tcPr>
          <w:p w:rsidR="000765F1" w:rsidRPr="00273C45" w:rsidRDefault="000765F1" w:rsidP="007843A0">
            <w:pPr>
              <w:pStyle w:val="a8"/>
              <w:numPr>
                <w:ilvl w:val="0"/>
                <w:numId w:val="26"/>
              </w:numPr>
            </w:pPr>
            <w:r w:rsidRPr="00273C45">
              <w:t>предоставление требуемого объема документов учебной практики</w:t>
            </w:r>
          </w:p>
          <w:p w:rsidR="000765F1" w:rsidRPr="00394BE5" w:rsidRDefault="000765F1" w:rsidP="007843A0">
            <w:pPr>
              <w:pStyle w:val="a8"/>
              <w:numPr>
                <w:ilvl w:val="0"/>
                <w:numId w:val="26"/>
              </w:numPr>
            </w:pPr>
            <w:r w:rsidRPr="009D75B4">
              <w:t xml:space="preserve">защита </w:t>
            </w:r>
            <w:r>
              <w:t xml:space="preserve">фрагмента </w:t>
            </w:r>
            <w:r w:rsidRPr="009D75B4">
              <w:t xml:space="preserve">истории болезни  </w:t>
            </w:r>
          </w:p>
        </w:tc>
        <w:tc>
          <w:tcPr>
            <w:tcW w:w="1326" w:type="dxa"/>
          </w:tcPr>
          <w:p w:rsidR="000765F1" w:rsidRPr="00394BE5" w:rsidRDefault="004A5A3F" w:rsidP="00750E6C">
            <w:pPr>
              <w:jc w:val="center"/>
            </w:pPr>
            <w:r>
              <w:t>6</w:t>
            </w:r>
          </w:p>
        </w:tc>
      </w:tr>
      <w:tr w:rsidR="000765F1" w:rsidRPr="00394BE5" w:rsidTr="00750E6C">
        <w:tc>
          <w:tcPr>
            <w:tcW w:w="13460" w:type="dxa"/>
            <w:gridSpan w:val="3"/>
          </w:tcPr>
          <w:p w:rsidR="000765F1" w:rsidRPr="00394BE5" w:rsidRDefault="000765F1" w:rsidP="00750E6C">
            <w:pPr>
              <w:jc w:val="right"/>
              <w:rPr>
                <w:b/>
              </w:rPr>
            </w:pPr>
            <w:r w:rsidRPr="00394BE5">
              <w:rPr>
                <w:b/>
              </w:rPr>
              <w:t>Всего</w:t>
            </w:r>
          </w:p>
        </w:tc>
        <w:tc>
          <w:tcPr>
            <w:tcW w:w="1326" w:type="dxa"/>
          </w:tcPr>
          <w:p w:rsidR="000765F1" w:rsidRPr="00394BE5" w:rsidRDefault="004A5A3F" w:rsidP="00750E6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0765F1" w:rsidRPr="00394BE5">
              <w:rPr>
                <w:b/>
              </w:rPr>
              <w:t xml:space="preserve"> ч.</w:t>
            </w:r>
          </w:p>
        </w:tc>
      </w:tr>
    </w:tbl>
    <w:p w:rsidR="000765F1" w:rsidRPr="00394BE5" w:rsidRDefault="000765F1">
      <w:pPr>
        <w:sectPr w:rsidR="000765F1" w:rsidRPr="00394BE5" w:rsidSect="002F778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765F1" w:rsidRPr="00394BE5" w:rsidRDefault="000765F1" w:rsidP="002F77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94BE5">
        <w:rPr>
          <w:b/>
          <w:caps/>
        </w:rPr>
        <w:lastRenderedPageBreak/>
        <w:t>4. условия реализации программы учебной практики</w:t>
      </w:r>
    </w:p>
    <w:p w:rsidR="000765F1" w:rsidRPr="00394BE5" w:rsidRDefault="000765F1" w:rsidP="002F7787"/>
    <w:p w:rsidR="000765F1" w:rsidRPr="00394BE5" w:rsidRDefault="000765F1" w:rsidP="002F77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394BE5">
        <w:rPr>
          <w:b/>
        </w:rPr>
        <w:t xml:space="preserve">4.1. </w:t>
      </w:r>
      <w:r w:rsidRPr="00394BE5">
        <w:rPr>
          <w:b/>
          <w:bCs/>
        </w:rPr>
        <w:t>Требования к условиям допуска обучающихся к учебной практике</w:t>
      </w: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394BE5">
        <w:t xml:space="preserve">К учебной практике допускаются обучающиеся, освоившие </w:t>
      </w:r>
      <w:r>
        <w:rPr>
          <w:b/>
        </w:rPr>
        <w:t xml:space="preserve">МДК </w:t>
      </w:r>
      <w:r w:rsidR="004A5A3F">
        <w:rPr>
          <w:b/>
        </w:rPr>
        <w:t>0</w:t>
      </w:r>
      <w:r w:rsidRPr="00394BE5">
        <w:rPr>
          <w:b/>
        </w:rPr>
        <w:t>1</w:t>
      </w:r>
      <w:r>
        <w:rPr>
          <w:b/>
        </w:rPr>
        <w:t>.</w:t>
      </w:r>
      <w:r w:rsidR="004A5A3F">
        <w:rPr>
          <w:b/>
        </w:rPr>
        <w:t>01</w:t>
      </w:r>
      <w:r w:rsidRPr="00394BE5">
        <w:rPr>
          <w:b/>
        </w:rPr>
        <w:t xml:space="preserve"> Пропедевтика клинических дисциплин</w:t>
      </w:r>
      <w:r w:rsidR="004A5A3F">
        <w:rPr>
          <w:b/>
        </w:rPr>
        <w:t>.</w:t>
      </w: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94BE5">
        <w:t>Перед выходом на практику обучающийся должен в результате теоретических и практических (лабораторных) занятий:</w:t>
      </w: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94BE5">
        <w:rPr>
          <w:b/>
        </w:rPr>
        <w:t>уметь:</w:t>
      </w:r>
    </w:p>
    <w:p w:rsidR="000765F1" w:rsidRPr="00394BE5" w:rsidRDefault="000765F1" w:rsidP="002F7787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>планировать  обследование пациента;</w:t>
      </w:r>
    </w:p>
    <w:p w:rsidR="000765F1" w:rsidRPr="00394BE5" w:rsidRDefault="000765F1" w:rsidP="002F7787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>осуществлять сбор анамнеза;</w:t>
      </w:r>
    </w:p>
    <w:p w:rsidR="000765F1" w:rsidRPr="00394BE5" w:rsidRDefault="000765F1" w:rsidP="002F7787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 xml:space="preserve">применять различные методы  обследования пациента; </w:t>
      </w:r>
    </w:p>
    <w:p w:rsidR="000765F1" w:rsidRPr="00394BE5" w:rsidRDefault="000765F1" w:rsidP="002F7787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 xml:space="preserve">формулировать предварительный  диагноз в соответствии с современными классификациями; </w:t>
      </w:r>
    </w:p>
    <w:p w:rsidR="000765F1" w:rsidRPr="00394BE5" w:rsidRDefault="000765F1" w:rsidP="002F7787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>интерпретировать результаты лабораторных и инструментальных методов диагностики;</w:t>
      </w:r>
    </w:p>
    <w:p w:rsidR="000765F1" w:rsidRPr="00394BE5" w:rsidRDefault="000765F1" w:rsidP="002F7787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>оформлять медицинскую документацию;</w:t>
      </w: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94BE5">
        <w:rPr>
          <w:b/>
        </w:rPr>
        <w:t>знать:</w:t>
      </w:r>
    </w:p>
    <w:p w:rsidR="000765F1" w:rsidRPr="00394BE5" w:rsidRDefault="000765F1" w:rsidP="002F7787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>топографию органов и систем организма в различные возрастные периоды;</w:t>
      </w:r>
    </w:p>
    <w:p w:rsidR="000765F1" w:rsidRPr="00394BE5" w:rsidRDefault="000765F1" w:rsidP="002F7787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>биоэлектрические, биомеханические и  биохимические процессы, происходящие в организме;</w:t>
      </w:r>
    </w:p>
    <w:p w:rsidR="000765F1" w:rsidRPr="00394BE5" w:rsidRDefault="000765F1" w:rsidP="002F7787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>основные закономерности развития и жизнедеятельности организма;</w:t>
      </w:r>
    </w:p>
    <w:p w:rsidR="000765F1" w:rsidRPr="00394BE5" w:rsidRDefault="000765F1" w:rsidP="002F7787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>строение клеток, тканей, органов и систем  организма во взаимосвязи с их функцией в норме и патологии;</w:t>
      </w:r>
    </w:p>
    <w:p w:rsidR="000765F1" w:rsidRPr="00394BE5" w:rsidRDefault="000765F1" w:rsidP="002F7787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 xml:space="preserve">основы регуляции физиологических  функций, принципы обратной связи, механизм кодирования информации в центральной нервной системе; </w:t>
      </w:r>
    </w:p>
    <w:p w:rsidR="000765F1" w:rsidRPr="00394BE5" w:rsidRDefault="000765F1" w:rsidP="002F7787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>определение заболеваний;</w:t>
      </w:r>
    </w:p>
    <w:p w:rsidR="000765F1" w:rsidRPr="00394BE5" w:rsidRDefault="000765F1" w:rsidP="002F7787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 xml:space="preserve">общие принципы классификации  заболеваний; </w:t>
      </w:r>
    </w:p>
    <w:p w:rsidR="000765F1" w:rsidRPr="00394BE5" w:rsidRDefault="000765F1" w:rsidP="002F7787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 xml:space="preserve">этиологию заболеваний; </w:t>
      </w:r>
    </w:p>
    <w:p w:rsidR="000765F1" w:rsidRPr="00394BE5" w:rsidRDefault="000765F1" w:rsidP="002F7787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>патогенез и патологическую анатомию заболеваний;</w:t>
      </w:r>
    </w:p>
    <w:p w:rsidR="000765F1" w:rsidRPr="00394BE5" w:rsidRDefault="000765F1" w:rsidP="002F7787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394BE5">
        <w:rPr>
          <w:sz w:val="24"/>
          <w:szCs w:val="24"/>
        </w:rPr>
        <w:t xml:space="preserve">клиническую картину заболеваний, особенности течения, осложнения у различных возрастных групп; </w:t>
      </w:r>
    </w:p>
    <w:p w:rsidR="000765F1" w:rsidRPr="00394BE5" w:rsidRDefault="000765F1" w:rsidP="002F778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4BE5">
        <w:t>методы клинического, лабораторного, инструментального обследования</w:t>
      </w: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94BE5">
        <w:t>К учебной практике допускаются обучающиеся, успешно прошедшие предварительный и периодический медицинские осмотры в порядке, утвержденном действующим законодательством.</w:t>
      </w:r>
    </w:p>
    <w:p w:rsidR="000765F1" w:rsidRDefault="000765F1" w:rsidP="007843A0">
      <w:pPr>
        <w:pStyle w:val="a5"/>
        <w:tabs>
          <w:tab w:val="num" w:pos="720"/>
        </w:tabs>
        <w:rPr>
          <w:b/>
          <w:szCs w:val="28"/>
          <w:highlight w:val="magenta"/>
        </w:rPr>
      </w:pPr>
    </w:p>
    <w:p w:rsidR="000765F1" w:rsidRPr="007843A0" w:rsidRDefault="000765F1" w:rsidP="007843A0">
      <w:pPr>
        <w:pStyle w:val="a5"/>
        <w:tabs>
          <w:tab w:val="num" w:pos="720"/>
        </w:tabs>
        <w:rPr>
          <w:b/>
          <w:szCs w:val="28"/>
        </w:rPr>
      </w:pPr>
      <w:r w:rsidRPr="007843A0">
        <w:rPr>
          <w:b/>
          <w:szCs w:val="28"/>
        </w:rPr>
        <w:t>4.2. Требования к минимальному материально-техническому обеспечению учебной практики</w:t>
      </w:r>
    </w:p>
    <w:p w:rsidR="004A5A3F" w:rsidRPr="00430588" w:rsidRDefault="000765F1" w:rsidP="004A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7843A0">
        <w:tab/>
      </w:r>
      <w:r w:rsidR="004A5A3F" w:rsidRPr="00430588">
        <w:t xml:space="preserve">Учебная практика проводится в оснащенных кабинетах </w:t>
      </w:r>
      <w:r w:rsidR="004A5A3F">
        <w:t>техникума.</w:t>
      </w:r>
      <w:r w:rsidR="004A5A3F" w:rsidRPr="00430588">
        <w:t xml:space="preserve"> </w:t>
      </w:r>
    </w:p>
    <w:p w:rsidR="000765F1" w:rsidRPr="00394BE5" w:rsidRDefault="000765F1" w:rsidP="004A5A3F">
      <w:pPr>
        <w:pStyle w:val="a5"/>
        <w:tabs>
          <w:tab w:val="num" w:pos="720"/>
        </w:tabs>
        <w:jc w:val="both"/>
      </w:pPr>
    </w:p>
    <w:p w:rsidR="000765F1" w:rsidRPr="00394BE5" w:rsidRDefault="000765F1" w:rsidP="002F77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94BE5">
        <w:rPr>
          <w:b/>
        </w:rPr>
        <w:t>4.</w:t>
      </w:r>
      <w:r>
        <w:rPr>
          <w:b/>
        </w:rPr>
        <w:t>3</w:t>
      </w:r>
      <w:r w:rsidRPr="00394BE5">
        <w:rPr>
          <w:b/>
        </w:rPr>
        <w:t xml:space="preserve">. </w:t>
      </w:r>
      <w:r w:rsidRPr="00394BE5">
        <w:rPr>
          <w:b/>
          <w:bCs/>
        </w:rPr>
        <w:t>Требования к и</w:t>
      </w:r>
      <w:r w:rsidRPr="00394BE5">
        <w:rPr>
          <w:b/>
        </w:rPr>
        <w:t>нформационному обеспечению учебной практики</w:t>
      </w: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94BE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765F1" w:rsidRPr="00394BE5" w:rsidRDefault="000765F1" w:rsidP="002F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765F1" w:rsidRPr="00394BE5" w:rsidRDefault="000765F1" w:rsidP="002F7787">
      <w:pPr>
        <w:shd w:val="clear" w:color="auto" w:fill="FFFFFF"/>
        <w:jc w:val="both"/>
        <w:rPr>
          <w:b/>
        </w:rPr>
      </w:pPr>
      <w:r w:rsidRPr="00394BE5">
        <w:rPr>
          <w:b/>
        </w:rPr>
        <w:t>Основные  источники литературы:</w:t>
      </w:r>
    </w:p>
    <w:p w:rsidR="000765F1" w:rsidRPr="00394BE5" w:rsidRDefault="000765F1" w:rsidP="002F7787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284"/>
        <w:rPr>
          <w:bCs/>
        </w:rPr>
      </w:pPr>
      <w:r w:rsidRPr="00394BE5">
        <w:t xml:space="preserve">Пропедевтика внутренних болезней [Текст] : практикум / В.Т. Ивашкин, В.К. Султанов. - СПб. : Питер, 2000. - 384 с. </w:t>
      </w:r>
    </w:p>
    <w:p w:rsidR="000765F1" w:rsidRPr="00394BE5" w:rsidRDefault="000765F1" w:rsidP="002F7787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284"/>
        <w:rPr>
          <w:bCs/>
        </w:rPr>
      </w:pPr>
      <w:r w:rsidRPr="00394BE5">
        <w:rPr>
          <w:bCs/>
        </w:rPr>
        <w:lastRenderedPageBreak/>
        <w:t>Пропедевтика внутренних болезней</w:t>
      </w:r>
      <w:r w:rsidRPr="00394BE5">
        <w:t xml:space="preserve"> [Текст] / Под ред. В.Х. Василенко, А.Л. Гребенева. - М. : Медицина, 1994. - 640 с. </w:t>
      </w:r>
    </w:p>
    <w:p w:rsidR="000765F1" w:rsidRPr="00394BE5" w:rsidRDefault="000765F1" w:rsidP="002F7787">
      <w:pPr>
        <w:pStyle w:val="a8"/>
        <w:numPr>
          <w:ilvl w:val="0"/>
          <w:numId w:val="10"/>
        </w:numPr>
        <w:suppressAutoHyphens/>
        <w:ind w:left="426" w:hanging="284"/>
        <w:jc w:val="both"/>
      </w:pPr>
      <w:r w:rsidRPr="00394BE5">
        <w:t>Смолева, Э. Терапия с курсом первичной медико-санитарной помощи [Текст] : учебное пособие / Э. В. Смолева, Е. В. Аподиакос. - Р-на-Д.: Феникс, 2004. - 544 с.</w:t>
      </w:r>
    </w:p>
    <w:p w:rsidR="000765F1" w:rsidRPr="00394BE5" w:rsidRDefault="000765F1" w:rsidP="002F7787">
      <w:pPr>
        <w:numPr>
          <w:ilvl w:val="0"/>
          <w:numId w:val="10"/>
        </w:numPr>
        <w:suppressAutoHyphens/>
        <w:ind w:left="426" w:hanging="284"/>
        <w:jc w:val="both"/>
      </w:pPr>
      <w:r w:rsidRPr="00394BE5">
        <w:t xml:space="preserve">Синдромная патология, дифференциальная диагностика и фармакотерапия [Текст] / Г.Д. Тобулток, Н.А. Иванова. - М. : Форум-Инфра-М, 2006. - 336 с. </w:t>
      </w:r>
    </w:p>
    <w:p w:rsidR="000765F1" w:rsidRPr="00394BE5" w:rsidRDefault="000765F1" w:rsidP="002F7787">
      <w:pPr>
        <w:numPr>
          <w:ilvl w:val="0"/>
          <w:numId w:val="10"/>
        </w:numPr>
        <w:suppressAutoHyphens/>
        <w:ind w:left="426" w:hanging="284"/>
        <w:jc w:val="both"/>
      </w:pPr>
      <w:r w:rsidRPr="00394BE5">
        <w:rPr>
          <w:bCs/>
        </w:rPr>
        <w:t xml:space="preserve">Федюкович, Н. И. </w:t>
      </w:r>
      <w:r w:rsidRPr="00394BE5">
        <w:t>Внутренние болезни [Текст] / Н.И. Федюкович. - Ростов-на-Дону : Феникс, 2005. - 576 с.</w:t>
      </w:r>
    </w:p>
    <w:p w:rsidR="000765F1" w:rsidRPr="00394BE5" w:rsidRDefault="000765F1" w:rsidP="002F7787"/>
    <w:p w:rsidR="000765F1" w:rsidRPr="00394BE5" w:rsidRDefault="000765F1" w:rsidP="002F7787">
      <w:pPr>
        <w:rPr>
          <w:b/>
        </w:rPr>
      </w:pPr>
      <w:r w:rsidRPr="00394BE5">
        <w:rPr>
          <w:b/>
        </w:rPr>
        <w:t>Дополнительные источники литературы:</w:t>
      </w:r>
    </w:p>
    <w:p w:rsidR="000765F1" w:rsidRPr="00394BE5" w:rsidRDefault="000765F1" w:rsidP="002F7787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426" w:hanging="284"/>
        <w:jc w:val="both"/>
      </w:pPr>
      <w:r w:rsidRPr="00394BE5">
        <w:rPr>
          <w:bCs/>
        </w:rPr>
        <w:t xml:space="preserve">Пропедевтика клинических дисциплин </w:t>
      </w:r>
      <w:r w:rsidRPr="00394BE5">
        <w:t xml:space="preserve">[Текст] / Под ред. Э.М. Аванесьянца. - Ростов-на-Дону : Феникс, 2002. - 448 с. </w:t>
      </w:r>
    </w:p>
    <w:p w:rsidR="000765F1" w:rsidRPr="00394BE5" w:rsidRDefault="000765F1" w:rsidP="002F7787">
      <w:pPr>
        <w:pStyle w:val="a8"/>
        <w:numPr>
          <w:ilvl w:val="0"/>
          <w:numId w:val="14"/>
        </w:numPr>
        <w:suppressAutoHyphens/>
        <w:ind w:left="426" w:hanging="284"/>
        <w:jc w:val="both"/>
      </w:pPr>
      <w:r w:rsidRPr="00394BE5">
        <w:rPr>
          <w:bCs/>
        </w:rPr>
        <w:t xml:space="preserve">Нагнибеда, А. Н. </w:t>
      </w:r>
      <w:r w:rsidRPr="00394BE5">
        <w:t xml:space="preserve">Синдромная патология, дифференциальная диагностика и фармакотерапия [Текст] / А. Н. Нагнибеда. - СПб. : СпецЛит, 2004. - 383 с. </w:t>
      </w:r>
    </w:p>
    <w:p w:rsidR="000765F1" w:rsidRPr="00394BE5" w:rsidRDefault="000765F1" w:rsidP="002F7787">
      <w:pPr>
        <w:pStyle w:val="a8"/>
        <w:numPr>
          <w:ilvl w:val="0"/>
          <w:numId w:val="14"/>
        </w:numPr>
        <w:suppressAutoHyphens/>
        <w:ind w:left="426" w:hanging="284"/>
        <w:jc w:val="both"/>
      </w:pPr>
      <w:r w:rsidRPr="00394BE5">
        <w:rPr>
          <w:bCs/>
        </w:rPr>
        <w:t xml:space="preserve">Самойлов, В. И. </w:t>
      </w:r>
      <w:r w:rsidRPr="00394BE5">
        <w:t xml:space="preserve">Синдромологическая диагностика заболеваний нервной системы [Текст]. Том. 1 / В. И. Самойлов. - СПб. : СпецЛит, 2001. - 304 с. </w:t>
      </w:r>
    </w:p>
    <w:p w:rsidR="000765F1" w:rsidRPr="00394BE5" w:rsidRDefault="000765F1" w:rsidP="002F7787">
      <w:pPr>
        <w:pStyle w:val="a8"/>
        <w:numPr>
          <w:ilvl w:val="0"/>
          <w:numId w:val="14"/>
        </w:numPr>
        <w:suppressAutoHyphens/>
        <w:ind w:left="426" w:hanging="284"/>
        <w:jc w:val="both"/>
      </w:pPr>
      <w:r w:rsidRPr="00394BE5">
        <w:rPr>
          <w:bCs/>
        </w:rPr>
        <w:t xml:space="preserve">Фролькис, Л. С. </w:t>
      </w:r>
      <w:r w:rsidRPr="00394BE5">
        <w:t xml:space="preserve">Синдромная патология и дифференциальная диагностика болезней [Текст] : рекомендовано Мин.образования / Л. С. Фролькис. - М. : Анми, 2004. - 335 с. </w:t>
      </w:r>
    </w:p>
    <w:p w:rsidR="000765F1" w:rsidRPr="00394BE5" w:rsidRDefault="000765F1" w:rsidP="002F7787">
      <w:pPr>
        <w:pStyle w:val="a8"/>
        <w:numPr>
          <w:ilvl w:val="0"/>
          <w:numId w:val="14"/>
        </w:numPr>
        <w:suppressAutoHyphens/>
        <w:ind w:left="426" w:hanging="284"/>
        <w:jc w:val="both"/>
      </w:pPr>
      <w:r w:rsidRPr="00394BE5">
        <w:rPr>
          <w:bCs/>
        </w:rPr>
        <w:t>Терапия для фельдшера</w:t>
      </w:r>
      <w:r w:rsidRPr="00394BE5">
        <w:t xml:space="preserve"> [Текст]. - Ростов-на-Дону : Феникс, 2001. - 704 с. </w:t>
      </w:r>
    </w:p>
    <w:p w:rsidR="000765F1" w:rsidRPr="00394BE5" w:rsidRDefault="000765F1" w:rsidP="002F7787">
      <w:pPr>
        <w:pStyle w:val="a8"/>
        <w:numPr>
          <w:ilvl w:val="0"/>
          <w:numId w:val="14"/>
        </w:numPr>
        <w:suppressAutoHyphens/>
        <w:ind w:left="426" w:hanging="284"/>
        <w:jc w:val="both"/>
      </w:pPr>
      <w:r w:rsidRPr="00394BE5">
        <w:rPr>
          <w:bCs/>
        </w:rPr>
        <w:t xml:space="preserve">Шишкин, А. Н. </w:t>
      </w:r>
      <w:r w:rsidRPr="00394BE5">
        <w:t xml:space="preserve">Внутренние болезни [Текст] / А.Н. Шишкин. - СПб. : Лань, 2000. - 384 с. </w:t>
      </w:r>
    </w:p>
    <w:p w:rsidR="000765F1" w:rsidRPr="00394BE5" w:rsidRDefault="000765F1" w:rsidP="002F7787">
      <w:pPr>
        <w:jc w:val="center"/>
      </w:pPr>
    </w:p>
    <w:p w:rsidR="000765F1" w:rsidRPr="00394BE5" w:rsidRDefault="000765F1" w:rsidP="002F7787">
      <w:pPr>
        <w:rPr>
          <w:b/>
        </w:rPr>
      </w:pPr>
      <w:r w:rsidRPr="00394BE5">
        <w:rPr>
          <w:b/>
        </w:rPr>
        <w:t>Периодика</w:t>
      </w:r>
    </w:p>
    <w:p w:rsidR="000765F1" w:rsidRPr="00394BE5" w:rsidRDefault="000765F1" w:rsidP="002F7787">
      <w:pPr>
        <w:ind w:firstLine="142"/>
        <w:jc w:val="both"/>
      </w:pPr>
      <w:r w:rsidRPr="00394BE5">
        <w:t>Справочник фельдшера и акушерки</w:t>
      </w:r>
    </w:p>
    <w:p w:rsidR="000765F1" w:rsidRPr="00394BE5" w:rsidRDefault="000765F1" w:rsidP="002F7787">
      <w:pPr>
        <w:ind w:firstLine="142"/>
        <w:jc w:val="both"/>
      </w:pPr>
      <w:r w:rsidRPr="00394BE5">
        <w:t>Лечащий врач</w:t>
      </w:r>
    </w:p>
    <w:p w:rsidR="000765F1" w:rsidRPr="00394BE5" w:rsidRDefault="000765F1" w:rsidP="002F7787">
      <w:pPr>
        <w:ind w:firstLine="142"/>
        <w:jc w:val="both"/>
      </w:pPr>
      <w:r w:rsidRPr="00394BE5">
        <w:t>Справочник фельдшера и акушерки</w:t>
      </w:r>
    </w:p>
    <w:p w:rsidR="000765F1" w:rsidRPr="00394BE5" w:rsidRDefault="000765F1" w:rsidP="002F7787">
      <w:pPr>
        <w:widowControl w:val="0"/>
        <w:tabs>
          <w:tab w:val="left" w:pos="2000"/>
        </w:tabs>
        <w:autoSpaceDE w:val="0"/>
        <w:ind w:firstLine="142"/>
        <w:jc w:val="both"/>
      </w:pPr>
      <w:r w:rsidRPr="00394BE5">
        <w:t>Медицинская сестра</w:t>
      </w:r>
    </w:p>
    <w:p w:rsidR="000765F1" w:rsidRPr="00394BE5" w:rsidRDefault="000765F1" w:rsidP="002F7787">
      <w:pPr>
        <w:widowControl w:val="0"/>
        <w:tabs>
          <w:tab w:val="left" w:pos="2000"/>
        </w:tabs>
        <w:autoSpaceDE w:val="0"/>
        <w:ind w:firstLine="142"/>
        <w:jc w:val="both"/>
      </w:pPr>
      <w:r w:rsidRPr="00394BE5">
        <w:t>Сестринское дело</w:t>
      </w:r>
    </w:p>
    <w:p w:rsidR="000765F1" w:rsidRPr="00394BE5" w:rsidRDefault="000765F1" w:rsidP="002F7787">
      <w:pPr>
        <w:widowControl w:val="0"/>
        <w:tabs>
          <w:tab w:val="left" w:pos="4"/>
        </w:tabs>
        <w:autoSpaceDE w:val="0"/>
        <w:ind w:firstLine="142"/>
        <w:jc w:val="both"/>
      </w:pPr>
      <w:r w:rsidRPr="00394BE5">
        <w:t>Лечащий врач</w:t>
      </w:r>
    </w:p>
    <w:p w:rsidR="000765F1" w:rsidRPr="00394BE5" w:rsidRDefault="000765F1" w:rsidP="002F7787"/>
    <w:p w:rsidR="000765F1" w:rsidRPr="00394BE5" w:rsidRDefault="000765F1" w:rsidP="002F7787">
      <w:pPr>
        <w:jc w:val="both"/>
        <w:rPr>
          <w:b/>
        </w:rPr>
      </w:pPr>
      <w:r w:rsidRPr="00394BE5">
        <w:rPr>
          <w:b/>
        </w:rPr>
        <w:t xml:space="preserve">Нормативно-правовая документация: </w:t>
      </w:r>
    </w:p>
    <w:p w:rsidR="000765F1" w:rsidRPr="00394BE5" w:rsidRDefault="000765F1" w:rsidP="002F7787">
      <w:pPr>
        <w:pStyle w:val="a8"/>
        <w:ind w:left="0"/>
        <w:jc w:val="both"/>
        <w:rPr>
          <w:b/>
        </w:rPr>
      </w:pPr>
      <w:r w:rsidRPr="00394BE5">
        <w:rPr>
          <w:b/>
        </w:rPr>
        <w:t>Ссылки на электронные источники информации:</w:t>
      </w:r>
    </w:p>
    <w:p w:rsidR="000765F1" w:rsidRPr="00394BE5" w:rsidRDefault="000765F1" w:rsidP="002F7787">
      <w:pPr>
        <w:tabs>
          <w:tab w:val="left" w:pos="0"/>
        </w:tabs>
        <w:ind w:firstLine="540"/>
        <w:jc w:val="both"/>
        <w:rPr>
          <w:b/>
        </w:rPr>
      </w:pPr>
      <w:r w:rsidRPr="00394BE5">
        <w:rPr>
          <w:b/>
        </w:rPr>
        <w:t xml:space="preserve">Информационно – правовое обеспечение: </w:t>
      </w:r>
    </w:p>
    <w:p w:rsidR="000765F1" w:rsidRPr="00394BE5" w:rsidRDefault="000765F1" w:rsidP="002F7787">
      <w:pPr>
        <w:numPr>
          <w:ilvl w:val="0"/>
          <w:numId w:val="12"/>
        </w:numPr>
        <w:tabs>
          <w:tab w:val="clear" w:pos="720"/>
          <w:tab w:val="left" w:pos="-540"/>
          <w:tab w:val="left" w:pos="1080"/>
        </w:tabs>
        <w:ind w:left="0" w:firstLine="540"/>
        <w:jc w:val="both"/>
      </w:pPr>
      <w:r w:rsidRPr="00394BE5">
        <w:t>Правовая база данных «Консультант»</w:t>
      </w:r>
    </w:p>
    <w:p w:rsidR="000765F1" w:rsidRPr="00394BE5" w:rsidRDefault="000765F1" w:rsidP="002F7787">
      <w:pPr>
        <w:numPr>
          <w:ilvl w:val="0"/>
          <w:numId w:val="12"/>
        </w:numPr>
        <w:tabs>
          <w:tab w:val="clear" w:pos="720"/>
          <w:tab w:val="left" w:pos="-540"/>
          <w:tab w:val="left" w:pos="1080"/>
        </w:tabs>
        <w:ind w:left="0" w:firstLine="540"/>
        <w:jc w:val="both"/>
      </w:pPr>
      <w:r w:rsidRPr="00394BE5">
        <w:t xml:space="preserve">Правовая база данных «Гарант» </w:t>
      </w:r>
    </w:p>
    <w:p w:rsidR="000765F1" w:rsidRPr="00394BE5" w:rsidRDefault="000765F1" w:rsidP="002F7787">
      <w:pPr>
        <w:jc w:val="both"/>
      </w:pPr>
    </w:p>
    <w:p w:rsidR="000765F1" w:rsidRPr="00394BE5" w:rsidRDefault="000765F1" w:rsidP="002F7787">
      <w:pPr>
        <w:tabs>
          <w:tab w:val="left" w:pos="0"/>
          <w:tab w:val="left" w:pos="1080"/>
        </w:tabs>
        <w:jc w:val="both"/>
        <w:rPr>
          <w:b/>
        </w:rPr>
      </w:pPr>
      <w:r w:rsidRPr="00394BE5">
        <w:rPr>
          <w:b/>
        </w:rPr>
        <w:t xml:space="preserve">Профильные </w:t>
      </w:r>
      <w:r w:rsidRPr="00394BE5">
        <w:rPr>
          <w:b/>
          <w:lang w:val="en-US"/>
        </w:rPr>
        <w:t>web</w:t>
      </w:r>
      <w:r w:rsidRPr="00394BE5">
        <w:rPr>
          <w:b/>
        </w:rPr>
        <w:t xml:space="preserve"> – сайты Интернета:</w:t>
      </w:r>
    </w:p>
    <w:p w:rsidR="000765F1" w:rsidRPr="00394BE5" w:rsidRDefault="000765F1" w:rsidP="00750E6C">
      <w:pPr>
        <w:pStyle w:val="a8"/>
        <w:numPr>
          <w:ilvl w:val="0"/>
          <w:numId w:val="13"/>
        </w:numPr>
        <w:ind w:left="426" w:hanging="284"/>
        <w:jc w:val="both"/>
      </w:pPr>
      <w:r w:rsidRPr="00394BE5">
        <w:t xml:space="preserve">Электронная медицинская библиотека. На сайте размещены учебные медицинские фильмы, медицинские книги и методические пособия -  </w:t>
      </w:r>
      <w:hyperlink r:id="rId8" w:history="1">
        <w:r w:rsidRPr="00394BE5">
          <w:rPr>
            <w:rStyle w:val="a9"/>
            <w:color w:val="auto"/>
            <w:lang w:val="en-US"/>
          </w:rPr>
          <w:t>http</w:t>
        </w:r>
        <w:r w:rsidRPr="00394BE5">
          <w:rPr>
            <w:rStyle w:val="a9"/>
            <w:color w:val="auto"/>
          </w:rPr>
          <w:t>://</w:t>
        </w:r>
        <w:r w:rsidRPr="00394BE5">
          <w:rPr>
            <w:rStyle w:val="a9"/>
            <w:color w:val="auto"/>
            <w:lang w:val="en-US"/>
          </w:rPr>
          <w:t>medkniga</w:t>
        </w:r>
        <w:r w:rsidRPr="00394BE5">
          <w:rPr>
            <w:rStyle w:val="a9"/>
            <w:color w:val="auto"/>
          </w:rPr>
          <w:t>.</w:t>
        </w:r>
        <w:r w:rsidRPr="00394BE5">
          <w:rPr>
            <w:rStyle w:val="a9"/>
            <w:color w:val="auto"/>
            <w:lang w:val="en-US"/>
          </w:rPr>
          <w:t>at</w:t>
        </w:r>
        <w:r w:rsidRPr="00394BE5">
          <w:rPr>
            <w:rStyle w:val="a9"/>
            <w:color w:val="auto"/>
          </w:rPr>
          <w:t>.</w:t>
        </w:r>
        <w:r w:rsidRPr="00394BE5">
          <w:rPr>
            <w:rStyle w:val="a9"/>
            <w:color w:val="auto"/>
            <w:lang w:val="en-US"/>
          </w:rPr>
          <w:t>ua</w:t>
        </w:r>
      </w:hyperlink>
    </w:p>
    <w:p w:rsidR="000765F1" w:rsidRPr="00394BE5" w:rsidRDefault="000765F1" w:rsidP="00750E6C">
      <w:pPr>
        <w:pStyle w:val="a8"/>
        <w:numPr>
          <w:ilvl w:val="0"/>
          <w:numId w:val="13"/>
        </w:numPr>
        <w:ind w:left="426" w:hanging="284"/>
        <w:jc w:val="both"/>
      </w:pPr>
      <w:r w:rsidRPr="00394BE5">
        <w:rPr>
          <w:bCs/>
        </w:rPr>
        <w:t>Медицинская библиотека libOPEN.ru</w:t>
      </w:r>
      <w:r w:rsidRPr="00394BE5">
        <w:t xml:space="preserve"> содержит и регулярно пополняется профессиональными интернет-ресурсами для врачей, добавляются образовательные материалы студентам. Большая коллекция англоязычных </w:t>
      </w:r>
      <w:r w:rsidRPr="00394BE5">
        <w:rPr>
          <w:lang w:val="en-US"/>
        </w:rPr>
        <w:t>on</w:t>
      </w:r>
      <w:r w:rsidRPr="00394BE5">
        <w:t>-</w:t>
      </w:r>
      <w:r w:rsidRPr="00394BE5">
        <w:rPr>
          <w:lang w:val="en-US"/>
        </w:rPr>
        <w:t>line</w:t>
      </w:r>
      <w:r w:rsidRPr="00394BE5">
        <w:t xml:space="preserve"> журналов. Доступны для свободного скачивания разнообразные атласы, монографии, практические руководства и многое другое. Все материалы отсортированы по разделам и категориям - </w:t>
      </w:r>
      <w:hyperlink r:id="rId9" w:history="1">
        <w:r w:rsidRPr="00394BE5">
          <w:rPr>
            <w:rStyle w:val="a9"/>
            <w:color w:val="auto"/>
            <w:lang w:val="en-US"/>
          </w:rPr>
          <w:t>http</w:t>
        </w:r>
        <w:r w:rsidRPr="00394BE5">
          <w:rPr>
            <w:rStyle w:val="a9"/>
            <w:color w:val="auto"/>
          </w:rPr>
          <w:t>://</w:t>
        </w:r>
        <w:r w:rsidRPr="00394BE5">
          <w:rPr>
            <w:rStyle w:val="a9"/>
            <w:color w:val="auto"/>
            <w:lang w:val="en-US"/>
          </w:rPr>
          <w:t>libopen</w:t>
        </w:r>
        <w:r w:rsidRPr="00394BE5">
          <w:rPr>
            <w:rStyle w:val="a9"/>
            <w:color w:val="auto"/>
          </w:rPr>
          <w:t>.</w:t>
        </w:r>
        <w:r w:rsidRPr="00394BE5">
          <w:rPr>
            <w:rStyle w:val="a9"/>
            <w:color w:val="auto"/>
            <w:lang w:val="en-US"/>
          </w:rPr>
          <w:t>ru</w:t>
        </w:r>
      </w:hyperlink>
    </w:p>
    <w:p w:rsidR="000765F1" w:rsidRPr="00394BE5" w:rsidRDefault="000765F1" w:rsidP="00750E6C">
      <w:pPr>
        <w:pStyle w:val="a8"/>
        <w:numPr>
          <w:ilvl w:val="0"/>
          <w:numId w:val="13"/>
        </w:numPr>
        <w:ind w:left="426" w:hanging="284"/>
        <w:jc w:val="both"/>
      </w:pPr>
      <w:r w:rsidRPr="00394BE5">
        <w:t xml:space="preserve">Медицинские фильмы, медицинские книги и методические пособия. Все материалы отсортированы по разделам и категориям -  </w:t>
      </w:r>
      <w:hyperlink r:id="rId10" w:history="1">
        <w:r w:rsidRPr="00394BE5">
          <w:rPr>
            <w:rStyle w:val="a9"/>
            <w:color w:val="auto"/>
            <w:lang w:val="en-US"/>
          </w:rPr>
          <w:t>http</w:t>
        </w:r>
        <w:r w:rsidRPr="00394BE5">
          <w:rPr>
            <w:rStyle w:val="a9"/>
            <w:color w:val="auto"/>
          </w:rPr>
          <w:t>://</w:t>
        </w:r>
        <w:r w:rsidRPr="00394BE5">
          <w:rPr>
            <w:rStyle w:val="a9"/>
            <w:color w:val="auto"/>
            <w:lang w:val="en-US"/>
          </w:rPr>
          <w:t>allmedbook</w:t>
        </w:r>
        <w:r w:rsidRPr="00394BE5">
          <w:rPr>
            <w:rStyle w:val="a9"/>
            <w:color w:val="auto"/>
          </w:rPr>
          <w:t>.</w:t>
        </w:r>
        <w:r w:rsidRPr="00394BE5">
          <w:rPr>
            <w:rStyle w:val="a9"/>
            <w:color w:val="auto"/>
            <w:lang w:val="en-US"/>
          </w:rPr>
          <w:t>ru</w:t>
        </w:r>
      </w:hyperlink>
      <w:r w:rsidRPr="00394BE5">
        <w:t xml:space="preserve">. </w:t>
      </w:r>
    </w:p>
    <w:p w:rsidR="000765F1" w:rsidRPr="00394BE5" w:rsidRDefault="000765F1" w:rsidP="00750E6C">
      <w:pPr>
        <w:pStyle w:val="a8"/>
        <w:numPr>
          <w:ilvl w:val="0"/>
          <w:numId w:val="13"/>
        </w:numPr>
        <w:ind w:left="426" w:hanging="284"/>
        <w:jc w:val="both"/>
      </w:pPr>
      <w:r w:rsidRPr="00394BE5">
        <w:t xml:space="preserve">Электронная Медицинская энциклопедия (МЭ), объединяющая в себе три печатных издания: шеститомную Малую медицинскую энциклопедию (ММЭ), вышедшую в свет в 1991-1996 гг., изданный в 1982-1984 годах трехтомный Энциклопедический словарь медицинских терминов (ЭСМТ), и однотомную Популярную энциклопедию «Первая медицинская помощь» (ПМП), выпущенную в 1994 году. Медицинская энциклопедия содержит подробное описание болезней, заболеваний, симптомов - </w:t>
      </w:r>
      <w:hyperlink r:id="rId11" w:history="1">
        <w:r w:rsidRPr="00394BE5">
          <w:rPr>
            <w:rStyle w:val="a9"/>
            <w:color w:val="auto"/>
            <w:lang w:val="en-US"/>
          </w:rPr>
          <w:t>http</w:t>
        </w:r>
        <w:r w:rsidRPr="00394BE5">
          <w:rPr>
            <w:rStyle w:val="a9"/>
            <w:color w:val="auto"/>
          </w:rPr>
          <w:t>://</w:t>
        </w:r>
        <w:r w:rsidRPr="00394BE5">
          <w:rPr>
            <w:rStyle w:val="a9"/>
            <w:color w:val="auto"/>
            <w:lang w:val="en-US"/>
          </w:rPr>
          <w:t>www</w:t>
        </w:r>
        <w:r w:rsidRPr="00394BE5">
          <w:rPr>
            <w:rStyle w:val="a9"/>
            <w:color w:val="auto"/>
          </w:rPr>
          <w:t>.</w:t>
        </w:r>
        <w:r w:rsidRPr="00394BE5">
          <w:rPr>
            <w:rStyle w:val="a9"/>
            <w:color w:val="auto"/>
            <w:lang w:val="en-US"/>
          </w:rPr>
          <w:t>znaiu</w:t>
        </w:r>
        <w:r w:rsidRPr="00394BE5">
          <w:rPr>
            <w:rStyle w:val="a9"/>
            <w:color w:val="auto"/>
          </w:rPr>
          <w:t>.</w:t>
        </w:r>
        <w:r w:rsidRPr="00394BE5">
          <w:rPr>
            <w:rStyle w:val="a9"/>
            <w:color w:val="auto"/>
            <w:lang w:val="en-US"/>
          </w:rPr>
          <w:t>ru</w:t>
        </w:r>
      </w:hyperlink>
    </w:p>
    <w:p w:rsidR="000765F1" w:rsidRPr="00394BE5" w:rsidRDefault="000765F1" w:rsidP="00750E6C">
      <w:pPr>
        <w:pStyle w:val="a8"/>
        <w:numPr>
          <w:ilvl w:val="0"/>
          <w:numId w:val="13"/>
        </w:numPr>
        <w:ind w:left="426" w:hanging="284"/>
        <w:jc w:val="both"/>
      </w:pPr>
      <w:r w:rsidRPr="00394BE5">
        <w:lastRenderedPageBreak/>
        <w:t xml:space="preserve">Портал о здоровье - </w:t>
      </w:r>
      <w:hyperlink r:id="rId12" w:history="1">
        <w:r w:rsidRPr="00394BE5">
          <w:rPr>
            <w:rStyle w:val="a9"/>
            <w:color w:val="auto"/>
            <w:lang w:val="en-US"/>
          </w:rPr>
          <w:t>http</w:t>
        </w:r>
        <w:r w:rsidRPr="00394BE5">
          <w:rPr>
            <w:rStyle w:val="a9"/>
            <w:color w:val="auto"/>
          </w:rPr>
          <w:t>://</w:t>
        </w:r>
        <w:r w:rsidRPr="00394BE5">
          <w:rPr>
            <w:rStyle w:val="a9"/>
            <w:color w:val="auto"/>
            <w:lang w:val="en-US"/>
          </w:rPr>
          <w:t>www</w:t>
        </w:r>
        <w:r w:rsidRPr="00394BE5">
          <w:rPr>
            <w:rStyle w:val="a9"/>
            <w:color w:val="auto"/>
          </w:rPr>
          <w:t>.</w:t>
        </w:r>
        <w:r w:rsidRPr="00394BE5">
          <w:rPr>
            <w:rStyle w:val="a9"/>
            <w:color w:val="auto"/>
            <w:lang w:val="en-US"/>
          </w:rPr>
          <w:t>likar</w:t>
        </w:r>
        <w:r w:rsidRPr="00394BE5">
          <w:rPr>
            <w:rStyle w:val="a9"/>
            <w:color w:val="auto"/>
          </w:rPr>
          <w:t>.</w:t>
        </w:r>
        <w:r w:rsidRPr="00394BE5">
          <w:rPr>
            <w:rStyle w:val="a9"/>
            <w:color w:val="auto"/>
            <w:lang w:val="en-US"/>
          </w:rPr>
          <w:t>info</w:t>
        </w:r>
      </w:hyperlink>
    </w:p>
    <w:p w:rsidR="000765F1" w:rsidRPr="00394BE5" w:rsidRDefault="000765F1" w:rsidP="00750E6C">
      <w:pPr>
        <w:pStyle w:val="a8"/>
        <w:numPr>
          <w:ilvl w:val="0"/>
          <w:numId w:val="13"/>
        </w:numPr>
        <w:ind w:left="426" w:hanging="284"/>
        <w:jc w:val="both"/>
        <w:rPr>
          <w:bCs/>
        </w:rPr>
      </w:pPr>
      <w:r w:rsidRPr="00394BE5">
        <w:t xml:space="preserve">Информационно – методический центр «Экспертиза» - </w:t>
      </w:r>
      <w:r w:rsidRPr="00394BE5">
        <w:rPr>
          <w:lang w:val="en-US"/>
        </w:rPr>
        <w:t>http</w:t>
      </w:r>
      <w:r w:rsidRPr="00394BE5">
        <w:t>//</w:t>
      </w:r>
      <w:r w:rsidRPr="00394BE5">
        <w:rPr>
          <w:lang w:val="en-US"/>
        </w:rPr>
        <w:t>www</w:t>
      </w:r>
      <w:r w:rsidRPr="00394BE5">
        <w:t>.</w:t>
      </w:r>
      <w:r w:rsidRPr="00394BE5">
        <w:rPr>
          <w:lang w:val="en-US"/>
        </w:rPr>
        <w:t>crc</w:t>
      </w:r>
      <w:r w:rsidRPr="00394BE5">
        <w:t>.</w:t>
      </w:r>
      <w:r w:rsidRPr="00394BE5">
        <w:rPr>
          <w:lang w:val="en-US"/>
        </w:rPr>
        <w:t>ru</w:t>
      </w:r>
    </w:p>
    <w:p w:rsidR="000765F1" w:rsidRPr="00394BE5" w:rsidRDefault="000765F1" w:rsidP="00750E6C">
      <w:pPr>
        <w:pStyle w:val="a8"/>
        <w:numPr>
          <w:ilvl w:val="0"/>
          <w:numId w:val="13"/>
        </w:numPr>
        <w:ind w:left="426" w:hanging="284"/>
        <w:jc w:val="both"/>
        <w:rPr>
          <w:bCs/>
        </w:rPr>
      </w:pPr>
      <w:r w:rsidRPr="00394BE5">
        <w:t xml:space="preserve">Центральный НИИ организации и информатизации здравоохранения - </w:t>
      </w:r>
      <w:r w:rsidRPr="00394BE5">
        <w:rPr>
          <w:lang w:val="en-US"/>
        </w:rPr>
        <w:t>http</w:t>
      </w:r>
      <w:r w:rsidRPr="00394BE5">
        <w:t>//</w:t>
      </w:r>
      <w:r w:rsidRPr="00394BE5">
        <w:rPr>
          <w:lang w:val="en-US"/>
        </w:rPr>
        <w:t>www</w:t>
      </w:r>
      <w:r w:rsidRPr="00394BE5">
        <w:t>.</w:t>
      </w:r>
      <w:r w:rsidRPr="00394BE5">
        <w:rPr>
          <w:lang w:val="en-US"/>
        </w:rPr>
        <w:t>mednet</w:t>
      </w:r>
      <w:r w:rsidRPr="00394BE5">
        <w:t>.</w:t>
      </w:r>
      <w:r w:rsidRPr="00394BE5">
        <w:rPr>
          <w:lang w:val="en-US"/>
        </w:rPr>
        <w:t>ru</w:t>
      </w:r>
    </w:p>
    <w:p w:rsidR="000765F1" w:rsidRPr="00394BE5" w:rsidRDefault="000765F1" w:rsidP="00750E6C">
      <w:pPr>
        <w:pStyle w:val="a8"/>
        <w:numPr>
          <w:ilvl w:val="0"/>
          <w:numId w:val="13"/>
        </w:numPr>
        <w:ind w:left="426" w:hanging="284"/>
        <w:jc w:val="both"/>
        <w:rPr>
          <w:bCs/>
        </w:rPr>
      </w:pPr>
      <w:r w:rsidRPr="00394BE5">
        <w:t xml:space="preserve">Информационно-справочный портал о медицине, здоровье и красоте. На сайте размещены учебные медицинские фильмы, медицинские книги и методические пособия - </w:t>
      </w:r>
      <w:hyperlink r:id="rId13" w:history="1">
        <w:r w:rsidRPr="00394BE5">
          <w:rPr>
            <w:rStyle w:val="a9"/>
            <w:color w:val="auto"/>
            <w:lang w:val="en-US"/>
          </w:rPr>
          <w:t>http</w:t>
        </w:r>
        <w:r w:rsidRPr="00394BE5">
          <w:rPr>
            <w:rStyle w:val="a9"/>
            <w:color w:val="auto"/>
          </w:rPr>
          <w:t>://</w:t>
        </w:r>
        <w:r w:rsidRPr="00394BE5">
          <w:rPr>
            <w:rStyle w:val="a9"/>
            <w:color w:val="auto"/>
            <w:lang w:val="en-US"/>
          </w:rPr>
          <w:t>doctorspb</w:t>
        </w:r>
        <w:r w:rsidRPr="00394BE5">
          <w:rPr>
            <w:rStyle w:val="a9"/>
            <w:color w:val="auto"/>
          </w:rPr>
          <w:t>.</w:t>
        </w:r>
        <w:r w:rsidRPr="00394BE5">
          <w:rPr>
            <w:rStyle w:val="a9"/>
            <w:color w:val="auto"/>
            <w:lang w:val="en-US"/>
          </w:rPr>
          <w:t>ru</w:t>
        </w:r>
      </w:hyperlink>
    </w:p>
    <w:p w:rsidR="000765F1" w:rsidRPr="00394BE5" w:rsidRDefault="000765F1"/>
    <w:p w:rsidR="000765F1" w:rsidRPr="00394BE5" w:rsidRDefault="000765F1"/>
    <w:p w:rsidR="000765F1" w:rsidRPr="00394BE5" w:rsidRDefault="000765F1" w:rsidP="00750E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94BE5">
        <w:rPr>
          <w:b/>
        </w:rPr>
        <w:t>4.</w:t>
      </w:r>
      <w:r>
        <w:rPr>
          <w:b/>
        </w:rPr>
        <w:t>4</w:t>
      </w:r>
      <w:r w:rsidRPr="00394BE5">
        <w:rPr>
          <w:b/>
        </w:rPr>
        <w:t>. Требования к организации аттестации и оценке результатов учебной практики</w:t>
      </w:r>
    </w:p>
    <w:p w:rsidR="000765F1" w:rsidRPr="00394BE5" w:rsidRDefault="000765F1" w:rsidP="00750E6C">
      <w:pPr>
        <w:ind w:firstLine="709"/>
        <w:jc w:val="both"/>
      </w:pPr>
      <w:r w:rsidRPr="00394BE5">
        <w:t>Аттестация учебной практики проводится в форме дифференцированного зачета в последний день учебной практики на базах практической подготовки / оснащенных кабинетах колледжа.</w:t>
      </w:r>
    </w:p>
    <w:p w:rsidR="000765F1" w:rsidRPr="00394BE5" w:rsidRDefault="000765F1" w:rsidP="00750E6C">
      <w:pPr>
        <w:ind w:firstLine="709"/>
        <w:jc w:val="both"/>
      </w:pPr>
      <w:r w:rsidRPr="00394BE5">
        <w:t>К аттестации допускаются обучающиеся, выполнившие в полном объеме программу учебной практики и представившие полный пакет отчетных документов (п.1.6)</w:t>
      </w:r>
    </w:p>
    <w:p w:rsidR="000765F1" w:rsidRPr="00394BE5" w:rsidRDefault="000765F1" w:rsidP="00750E6C">
      <w:pPr>
        <w:ind w:firstLine="709"/>
        <w:jc w:val="both"/>
      </w:pPr>
      <w:r w:rsidRPr="00394BE5"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:rsidR="000765F1" w:rsidRPr="00394BE5" w:rsidRDefault="000765F1" w:rsidP="00750E6C">
      <w:pPr>
        <w:ind w:firstLine="709"/>
      </w:pPr>
      <w:r w:rsidRPr="00394BE5">
        <w:t>Оценка за учебную практику определяется с учетом результатов экспертизы:</w:t>
      </w:r>
    </w:p>
    <w:p w:rsidR="000765F1" w:rsidRPr="007843A0" w:rsidRDefault="000765F1" w:rsidP="007843A0">
      <w:pPr>
        <w:numPr>
          <w:ilvl w:val="0"/>
          <w:numId w:val="2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jc w:val="both"/>
      </w:pPr>
      <w:r w:rsidRPr="007843A0">
        <w:rPr>
          <w:bCs/>
        </w:rPr>
        <w:t xml:space="preserve">формирования практических профессиональных умений и приобретения первоначального практического опыта при освоении </w:t>
      </w:r>
      <w:r w:rsidRPr="007843A0">
        <w:t xml:space="preserve">общих и профессиональных компетенций;  </w:t>
      </w:r>
    </w:p>
    <w:p w:rsidR="000765F1" w:rsidRPr="007843A0" w:rsidRDefault="000765F1" w:rsidP="007843A0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jc w:val="both"/>
      </w:pPr>
      <w:r w:rsidRPr="007843A0">
        <w:t xml:space="preserve">правильности и аккуратности ведения документации учебной практики. </w:t>
      </w:r>
    </w:p>
    <w:p w:rsidR="000765F1" w:rsidRPr="00394BE5" w:rsidRDefault="000765F1" w:rsidP="007843A0">
      <w:pPr>
        <w:ind w:left="1069" w:hanging="76"/>
      </w:pPr>
    </w:p>
    <w:p w:rsidR="000765F1" w:rsidRPr="00394BE5" w:rsidRDefault="000765F1" w:rsidP="00750E6C">
      <w:pPr>
        <w:ind w:left="1069"/>
      </w:pPr>
    </w:p>
    <w:p w:rsidR="000765F1" w:rsidRPr="00394BE5" w:rsidRDefault="000765F1" w:rsidP="00750E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94BE5">
        <w:rPr>
          <w:b/>
          <w:caps/>
        </w:rPr>
        <w:t>5. Контроль и оценка результатов учебной практики</w:t>
      </w:r>
    </w:p>
    <w:p w:rsidR="000765F1" w:rsidRPr="00394BE5" w:rsidRDefault="000765F1" w:rsidP="00750E6C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4323"/>
        <w:gridCol w:w="3106"/>
      </w:tblGrid>
      <w:tr w:rsidR="000765F1" w:rsidRPr="00394BE5" w:rsidTr="009F4E82">
        <w:trPr>
          <w:jc w:val="center"/>
        </w:trPr>
        <w:tc>
          <w:tcPr>
            <w:tcW w:w="2754" w:type="dxa"/>
            <w:vAlign w:val="center"/>
          </w:tcPr>
          <w:p w:rsidR="000765F1" w:rsidRPr="00394BE5" w:rsidRDefault="000765F1" w:rsidP="00750E6C">
            <w:pPr>
              <w:jc w:val="center"/>
              <w:rPr>
                <w:b/>
                <w:bCs/>
              </w:rPr>
            </w:pPr>
            <w:r w:rsidRPr="00394BE5">
              <w:rPr>
                <w:b/>
                <w:bCs/>
              </w:rPr>
              <w:t xml:space="preserve">Результаты </w:t>
            </w:r>
          </w:p>
          <w:p w:rsidR="000765F1" w:rsidRPr="00394BE5" w:rsidRDefault="000765F1" w:rsidP="00750E6C">
            <w:pPr>
              <w:jc w:val="center"/>
              <w:rPr>
                <w:b/>
                <w:bCs/>
              </w:rPr>
            </w:pPr>
            <w:r w:rsidRPr="00394BE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323" w:type="dxa"/>
            <w:vAlign w:val="center"/>
          </w:tcPr>
          <w:p w:rsidR="000765F1" w:rsidRPr="00394BE5" w:rsidRDefault="000765F1" w:rsidP="00750E6C">
            <w:pPr>
              <w:jc w:val="center"/>
              <w:rPr>
                <w:bCs/>
              </w:rPr>
            </w:pPr>
            <w:r w:rsidRPr="00394BE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06" w:type="dxa"/>
            <w:vAlign w:val="center"/>
          </w:tcPr>
          <w:p w:rsidR="000765F1" w:rsidRPr="00394BE5" w:rsidRDefault="000765F1" w:rsidP="00750E6C">
            <w:pPr>
              <w:jc w:val="center"/>
              <w:rPr>
                <w:b/>
                <w:bCs/>
              </w:rPr>
            </w:pPr>
            <w:r w:rsidRPr="00394BE5">
              <w:rPr>
                <w:b/>
              </w:rPr>
              <w:t xml:space="preserve">Формы и методы контроля и оценки </w:t>
            </w:r>
          </w:p>
        </w:tc>
      </w:tr>
      <w:tr w:rsidR="000765F1" w:rsidRPr="00394BE5" w:rsidTr="009F4E82">
        <w:trPr>
          <w:trHeight w:val="637"/>
          <w:jc w:val="center"/>
        </w:trPr>
        <w:tc>
          <w:tcPr>
            <w:tcW w:w="2754" w:type="dxa"/>
          </w:tcPr>
          <w:p w:rsidR="000765F1" w:rsidRPr="00394BE5" w:rsidRDefault="000765F1" w:rsidP="00750E6C">
            <w:pPr>
              <w:widowControl w:val="0"/>
              <w:suppressAutoHyphens/>
            </w:pPr>
            <w:r w:rsidRPr="00394BE5">
              <w:t>ПК 1.</w:t>
            </w:r>
            <w:r w:rsidRPr="00394BE5">
              <w:rPr>
                <w:b/>
                <w:bCs/>
              </w:rPr>
              <w:t xml:space="preserve"> </w:t>
            </w:r>
            <w:r w:rsidRPr="00394BE5">
              <w:t>Планировать обследование пациентов различных возрастных групп </w:t>
            </w:r>
          </w:p>
          <w:p w:rsidR="000765F1" w:rsidRPr="00394BE5" w:rsidRDefault="000765F1" w:rsidP="00750E6C">
            <w:pPr>
              <w:pStyle w:val="2"/>
              <w:spacing w:after="0" w:line="240" w:lineRule="auto"/>
              <w:ind w:right="-85" w:firstLine="709"/>
              <w:jc w:val="both"/>
              <w:rPr>
                <w:bCs/>
                <w:i/>
              </w:rPr>
            </w:pPr>
          </w:p>
        </w:tc>
        <w:tc>
          <w:tcPr>
            <w:tcW w:w="4323" w:type="dxa"/>
          </w:tcPr>
          <w:p w:rsidR="000765F1" w:rsidRPr="00394BE5" w:rsidRDefault="000765F1" w:rsidP="00750E6C">
            <w:pPr>
              <w:numPr>
                <w:ilvl w:val="0"/>
                <w:numId w:val="15"/>
              </w:numPr>
              <w:ind w:left="0" w:firstLine="0"/>
              <w:rPr>
                <w:bCs/>
              </w:rPr>
            </w:pPr>
            <w:r w:rsidRPr="00394BE5">
              <w:rPr>
                <w:bCs/>
              </w:rPr>
              <w:t xml:space="preserve">соблюдение алгоритма при планировании обследования </w:t>
            </w:r>
            <w:r w:rsidRPr="00394BE5">
              <w:t>пациентов различных возрастных групп;</w:t>
            </w:r>
          </w:p>
          <w:p w:rsidR="000765F1" w:rsidRPr="00394BE5" w:rsidRDefault="000765F1" w:rsidP="00750E6C">
            <w:pPr>
              <w:numPr>
                <w:ilvl w:val="0"/>
                <w:numId w:val="15"/>
              </w:numPr>
              <w:ind w:left="0" w:firstLine="0"/>
              <w:rPr>
                <w:bCs/>
              </w:rPr>
            </w:pPr>
            <w:r w:rsidRPr="00394BE5">
              <w:rPr>
                <w:bCs/>
              </w:rPr>
              <w:t>обоснованность  и точность плана обследования пациентов</w:t>
            </w:r>
            <w:r w:rsidRPr="00394BE5">
              <w:t xml:space="preserve"> различных возрастных групп;</w:t>
            </w:r>
          </w:p>
          <w:p w:rsidR="000765F1" w:rsidRPr="00394BE5" w:rsidRDefault="000765F1" w:rsidP="00750E6C">
            <w:pPr>
              <w:rPr>
                <w:bCs/>
              </w:rPr>
            </w:pPr>
          </w:p>
          <w:p w:rsidR="000765F1" w:rsidRPr="00394BE5" w:rsidRDefault="000765F1" w:rsidP="00750E6C">
            <w:pPr>
              <w:rPr>
                <w:bCs/>
              </w:rPr>
            </w:pPr>
          </w:p>
        </w:tc>
        <w:tc>
          <w:tcPr>
            <w:tcW w:w="3106" w:type="dxa"/>
          </w:tcPr>
          <w:p w:rsidR="000765F1" w:rsidRPr="00394BE5" w:rsidRDefault="000765F1" w:rsidP="00750E6C">
            <w:pPr>
              <w:numPr>
                <w:ilvl w:val="0"/>
                <w:numId w:val="15"/>
              </w:numPr>
              <w:ind w:left="0" w:firstLine="0"/>
              <w:rPr>
                <w:bCs/>
              </w:rPr>
            </w:pPr>
            <w:r w:rsidRPr="00394BE5">
              <w:rPr>
                <w:bCs/>
              </w:rPr>
              <w:t>оценка результатов дифзачета;</w:t>
            </w:r>
          </w:p>
          <w:p w:rsidR="000765F1" w:rsidRPr="00394BE5" w:rsidRDefault="000765F1" w:rsidP="00750E6C">
            <w:pPr>
              <w:numPr>
                <w:ilvl w:val="0"/>
                <w:numId w:val="15"/>
              </w:numPr>
              <w:ind w:left="0" w:firstLine="0"/>
              <w:rPr>
                <w:bCs/>
              </w:rPr>
            </w:pPr>
            <w:r w:rsidRPr="00394BE5">
              <w:rPr>
                <w:bCs/>
              </w:rPr>
              <w:t xml:space="preserve">оценка выполнения практических умений; </w:t>
            </w:r>
          </w:p>
          <w:p w:rsidR="000765F1" w:rsidRPr="00394BE5" w:rsidRDefault="000765F1" w:rsidP="00750E6C">
            <w:pPr>
              <w:numPr>
                <w:ilvl w:val="0"/>
                <w:numId w:val="15"/>
              </w:numPr>
              <w:ind w:left="0" w:firstLine="0"/>
              <w:rPr>
                <w:bCs/>
              </w:rPr>
            </w:pPr>
            <w:r w:rsidRPr="00394BE5">
              <w:rPr>
                <w:bCs/>
              </w:rPr>
              <w:t>наблюдение за действиями на практике;</w:t>
            </w:r>
          </w:p>
          <w:p w:rsidR="000765F1" w:rsidRPr="00394BE5" w:rsidRDefault="000765F1" w:rsidP="00750E6C">
            <w:pPr>
              <w:numPr>
                <w:ilvl w:val="0"/>
                <w:numId w:val="15"/>
              </w:numPr>
              <w:ind w:left="0" w:firstLine="0"/>
              <w:rPr>
                <w:bCs/>
              </w:rPr>
            </w:pPr>
            <w:r w:rsidRPr="00394BE5">
              <w:rPr>
                <w:bCs/>
              </w:rPr>
              <w:t>оценка фрагмента истории болезни.</w:t>
            </w:r>
          </w:p>
        </w:tc>
      </w:tr>
      <w:tr w:rsidR="000765F1" w:rsidRPr="00394BE5" w:rsidTr="009F4E82">
        <w:trPr>
          <w:trHeight w:val="637"/>
          <w:jc w:val="center"/>
        </w:trPr>
        <w:tc>
          <w:tcPr>
            <w:tcW w:w="2754" w:type="dxa"/>
          </w:tcPr>
          <w:p w:rsidR="000765F1" w:rsidRPr="00394BE5" w:rsidRDefault="000765F1" w:rsidP="00750E6C">
            <w:pPr>
              <w:widowControl w:val="0"/>
              <w:suppressAutoHyphens/>
            </w:pPr>
            <w:r w:rsidRPr="00394BE5">
              <w:t>ПК 2. Проводить диагностические исследования</w:t>
            </w:r>
          </w:p>
          <w:p w:rsidR="000765F1" w:rsidRPr="00394BE5" w:rsidRDefault="000765F1" w:rsidP="00750E6C">
            <w:pPr>
              <w:widowControl w:val="0"/>
              <w:suppressAutoHyphens/>
            </w:pPr>
          </w:p>
        </w:tc>
        <w:tc>
          <w:tcPr>
            <w:tcW w:w="4323" w:type="dxa"/>
          </w:tcPr>
          <w:p w:rsidR="000765F1" w:rsidRPr="00394BE5" w:rsidRDefault="000765F1" w:rsidP="00750E6C">
            <w:pPr>
              <w:numPr>
                <w:ilvl w:val="0"/>
                <w:numId w:val="15"/>
              </w:numPr>
              <w:ind w:left="0" w:firstLine="0"/>
              <w:rPr>
                <w:bCs/>
              </w:rPr>
            </w:pPr>
            <w:r w:rsidRPr="00394BE5">
              <w:rPr>
                <w:bCs/>
              </w:rPr>
              <w:t xml:space="preserve">соблюдение алгоритма проведения диагностического исследования </w:t>
            </w:r>
            <w:r w:rsidRPr="00394BE5">
              <w:t>пациентов;</w:t>
            </w:r>
          </w:p>
          <w:p w:rsidR="000765F1" w:rsidRPr="00394BE5" w:rsidRDefault="000765F1" w:rsidP="00750E6C">
            <w:pPr>
              <w:numPr>
                <w:ilvl w:val="1"/>
                <w:numId w:val="15"/>
              </w:numPr>
              <w:tabs>
                <w:tab w:val="num" w:pos="248"/>
              </w:tabs>
              <w:ind w:left="0" w:firstLine="0"/>
            </w:pPr>
            <w:r w:rsidRPr="00394BE5">
              <w:rPr>
                <w:bCs/>
              </w:rPr>
              <w:t xml:space="preserve">точность выбора </w:t>
            </w:r>
            <w:r w:rsidRPr="00394BE5">
              <w:t xml:space="preserve">методов </w:t>
            </w:r>
            <w:r w:rsidRPr="00394BE5">
              <w:rPr>
                <w:bCs/>
              </w:rPr>
              <w:t xml:space="preserve">диагностического исследования </w:t>
            </w:r>
            <w:r w:rsidRPr="00394BE5">
              <w:t xml:space="preserve">пациентов; </w:t>
            </w:r>
          </w:p>
          <w:p w:rsidR="000765F1" w:rsidRPr="00394BE5" w:rsidRDefault="000765F1" w:rsidP="00750E6C">
            <w:pPr>
              <w:numPr>
                <w:ilvl w:val="1"/>
                <w:numId w:val="15"/>
              </w:numPr>
              <w:shd w:val="clear" w:color="auto" w:fill="FFFFFF"/>
              <w:tabs>
                <w:tab w:val="num" w:pos="248"/>
              </w:tabs>
              <w:ind w:left="0" w:firstLine="0"/>
              <w:rPr>
                <w:bCs/>
              </w:rPr>
            </w:pPr>
            <w:r w:rsidRPr="00394BE5">
              <w:t xml:space="preserve">правильность выполнения </w:t>
            </w:r>
            <w:r w:rsidRPr="00394BE5">
              <w:rPr>
                <w:bCs/>
              </w:rPr>
              <w:t xml:space="preserve">диагностического исследования </w:t>
            </w:r>
            <w:r w:rsidRPr="00394BE5">
              <w:t>пациентов;</w:t>
            </w:r>
          </w:p>
        </w:tc>
        <w:tc>
          <w:tcPr>
            <w:tcW w:w="3106" w:type="dxa"/>
          </w:tcPr>
          <w:p w:rsidR="000765F1" w:rsidRPr="00394BE5" w:rsidRDefault="000765F1" w:rsidP="00750E6C">
            <w:pPr>
              <w:rPr>
                <w:bCs/>
              </w:rPr>
            </w:pPr>
          </w:p>
          <w:p w:rsidR="000765F1" w:rsidRPr="00394BE5" w:rsidRDefault="000765F1" w:rsidP="00750E6C">
            <w:pPr>
              <w:numPr>
                <w:ilvl w:val="0"/>
                <w:numId w:val="15"/>
              </w:numPr>
              <w:ind w:left="0" w:firstLine="0"/>
              <w:rPr>
                <w:bCs/>
              </w:rPr>
            </w:pPr>
            <w:r w:rsidRPr="00394BE5">
              <w:rPr>
                <w:bCs/>
              </w:rPr>
              <w:t>оценка результатов дифзачета;</w:t>
            </w:r>
          </w:p>
          <w:p w:rsidR="000765F1" w:rsidRPr="00394BE5" w:rsidRDefault="000765F1" w:rsidP="00750E6C">
            <w:pPr>
              <w:numPr>
                <w:ilvl w:val="0"/>
                <w:numId w:val="15"/>
              </w:numPr>
              <w:ind w:left="0" w:firstLine="0"/>
              <w:rPr>
                <w:bCs/>
              </w:rPr>
            </w:pPr>
            <w:r w:rsidRPr="00394BE5">
              <w:rPr>
                <w:bCs/>
              </w:rPr>
              <w:t xml:space="preserve">оценка выполнения практических умений; </w:t>
            </w:r>
          </w:p>
          <w:p w:rsidR="000765F1" w:rsidRPr="00394BE5" w:rsidRDefault="000765F1" w:rsidP="00750E6C">
            <w:pPr>
              <w:numPr>
                <w:ilvl w:val="0"/>
                <w:numId w:val="15"/>
              </w:numPr>
              <w:ind w:left="0" w:firstLine="0"/>
              <w:rPr>
                <w:bCs/>
              </w:rPr>
            </w:pPr>
            <w:r w:rsidRPr="00394BE5">
              <w:rPr>
                <w:bCs/>
              </w:rPr>
              <w:t>наблюдение за действиями на практике;</w:t>
            </w:r>
          </w:p>
          <w:p w:rsidR="000765F1" w:rsidRPr="00394BE5" w:rsidRDefault="000765F1" w:rsidP="00750E6C">
            <w:pPr>
              <w:rPr>
                <w:bCs/>
              </w:rPr>
            </w:pPr>
            <w:r w:rsidRPr="00394BE5">
              <w:rPr>
                <w:bCs/>
              </w:rPr>
              <w:t>- оценка фрагмента истории болезни.</w:t>
            </w:r>
          </w:p>
        </w:tc>
      </w:tr>
      <w:tr w:rsidR="000765F1" w:rsidRPr="00394BE5" w:rsidTr="009F4E82">
        <w:trPr>
          <w:trHeight w:val="637"/>
          <w:jc w:val="center"/>
        </w:trPr>
        <w:tc>
          <w:tcPr>
            <w:tcW w:w="2754" w:type="dxa"/>
          </w:tcPr>
          <w:p w:rsidR="000765F1" w:rsidRPr="00394BE5" w:rsidRDefault="000765F1" w:rsidP="00750E6C">
            <w:pPr>
              <w:widowControl w:val="0"/>
              <w:suppressAutoHyphens/>
            </w:pPr>
            <w:r w:rsidRPr="00394BE5">
              <w:t xml:space="preserve">ПК 3. Проводить диагностику острых и </w:t>
            </w:r>
            <w:r w:rsidRPr="00394BE5">
              <w:lastRenderedPageBreak/>
              <w:t>хронических заболеваний.</w:t>
            </w:r>
          </w:p>
        </w:tc>
        <w:tc>
          <w:tcPr>
            <w:tcW w:w="4323" w:type="dxa"/>
          </w:tcPr>
          <w:p w:rsidR="000765F1" w:rsidRPr="00394BE5" w:rsidRDefault="000765F1" w:rsidP="00750E6C">
            <w:pPr>
              <w:numPr>
                <w:ilvl w:val="0"/>
                <w:numId w:val="15"/>
              </w:numPr>
              <w:ind w:left="0" w:firstLine="0"/>
              <w:rPr>
                <w:bCs/>
              </w:rPr>
            </w:pPr>
            <w:r w:rsidRPr="00394BE5">
              <w:rPr>
                <w:bCs/>
              </w:rPr>
              <w:lastRenderedPageBreak/>
              <w:t xml:space="preserve">соблюдение алгоритма проведения диагностического исследования </w:t>
            </w:r>
            <w:r w:rsidRPr="00394BE5">
              <w:lastRenderedPageBreak/>
              <w:t>пациентов с острыми и хроническими заболеваниями;</w:t>
            </w:r>
          </w:p>
          <w:p w:rsidR="000765F1" w:rsidRPr="00394BE5" w:rsidRDefault="000765F1" w:rsidP="00750E6C">
            <w:pPr>
              <w:numPr>
                <w:ilvl w:val="1"/>
                <w:numId w:val="15"/>
              </w:numPr>
              <w:tabs>
                <w:tab w:val="num" w:pos="248"/>
              </w:tabs>
              <w:ind w:left="0" w:firstLine="0"/>
            </w:pPr>
            <w:r w:rsidRPr="00394BE5">
              <w:rPr>
                <w:bCs/>
              </w:rPr>
              <w:t xml:space="preserve">точность выбора </w:t>
            </w:r>
            <w:r w:rsidRPr="00394BE5">
              <w:t xml:space="preserve">методов </w:t>
            </w:r>
            <w:r w:rsidRPr="00394BE5">
              <w:rPr>
                <w:bCs/>
              </w:rPr>
              <w:t xml:space="preserve">диагностического исследования </w:t>
            </w:r>
            <w:r w:rsidRPr="00394BE5">
              <w:t xml:space="preserve">пациентов с острыми и хроническими заболеваниями; </w:t>
            </w:r>
          </w:p>
          <w:p w:rsidR="000765F1" w:rsidRPr="00394BE5" w:rsidRDefault="000765F1" w:rsidP="00750E6C">
            <w:pPr>
              <w:numPr>
                <w:ilvl w:val="1"/>
                <w:numId w:val="15"/>
              </w:numPr>
              <w:shd w:val="clear" w:color="auto" w:fill="FFFFFF"/>
              <w:tabs>
                <w:tab w:val="num" w:pos="248"/>
              </w:tabs>
              <w:ind w:left="0" w:firstLine="0"/>
              <w:rPr>
                <w:bCs/>
              </w:rPr>
            </w:pPr>
            <w:r w:rsidRPr="00394BE5">
              <w:t xml:space="preserve">правильность выполнения </w:t>
            </w:r>
            <w:r w:rsidRPr="00394BE5">
              <w:rPr>
                <w:bCs/>
              </w:rPr>
              <w:t xml:space="preserve">диагностического исследования </w:t>
            </w:r>
            <w:r w:rsidRPr="00394BE5">
              <w:t>пациентов острыми и хроническими заболеваниями;</w:t>
            </w:r>
          </w:p>
        </w:tc>
        <w:tc>
          <w:tcPr>
            <w:tcW w:w="3106" w:type="dxa"/>
          </w:tcPr>
          <w:p w:rsidR="000765F1" w:rsidRPr="00394BE5" w:rsidRDefault="000765F1" w:rsidP="00750E6C">
            <w:pPr>
              <w:numPr>
                <w:ilvl w:val="0"/>
                <w:numId w:val="15"/>
              </w:numPr>
              <w:ind w:left="0" w:firstLine="0"/>
              <w:rPr>
                <w:bCs/>
              </w:rPr>
            </w:pPr>
            <w:r w:rsidRPr="00394BE5">
              <w:rPr>
                <w:bCs/>
              </w:rPr>
              <w:lastRenderedPageBreak/>
              <w:t>оценка результатов дифзачета;</w:t>
            </w:r>
          </w:p>
          <w:p w:rsidR="000765F1" w:rsidRPr="00394BE5" w:rsidRDefault="000765F1" w:rsidP="00750E6C">
            <w:pPr>
              <w:numPr>
                <w:ilvl w:val="0"/>
                <w:numId w:val="15"/>
              </w:numPr>
              <w:ind w:left="0" w:firstLine="0"/>
              <w:rPr>
                <w:bCs/>
              </w:rPr>
            </w:pPr>
            <w:r w:rsidRPr="00394BE5">
              <w:rPr>
                <w:bCs/>
              </w:rPr>
              <w:lastRenderedPageBreak/>
              <w:t xml:space="preserve">оценка выполнения практических умений; </w:t>
            </w:r>
          </w:p>
          <w:p w:rsidR="000765F1" w:rsidRPr="00394BE5" w:rsidRDefault="000765F1" w:rsidP="00750E6C">
            <w:pPr>
              <w:numPr>
                <w:ilvl w:val="0"/>
                <w:numId w:val="15"/>
              </w:numPr>
              <w:ind w:left="0" w:firstLine="0"/>
              <w:rPr>
                <w:bCs/>
              </w:rPr>
            </w:pPr>
            <w:r w:rsidRPr="00394BE5">
              <w:rPr>
                <w:bCs/>
              </w:rPr>
              <w:t>наблюдение за действиями на практике;</w:t>
            </w:r>
          </w:p>
          <w:p w:rsidR="000765F1" w:rsidRPr="00394BE5" w:rsidRDefault="000765F1" w:rsidP="00750E6C">
            <w:pPr>
              <w:rPr>
                <w:bCs/>
              </w:rPr>
            </w:pPr>
            <w:r w:rsidRPr="00394BE5">
              <w:rPr>
                <w:bCs/>
              </w:rPr>
              <w:t>- оценка фрагмента истории болезни.</w:t>
            </w:r>
          </w:p>
        </w:tc>
      </w:tr>
      <w:tr w:rsidR="000765F1" w:rsidRPr="00394BE5" w:rsidTr="009F4E82">
        <w:trPr>
          <w:trHeight w:val="637"/>
          <w:jc w:val="center"/>
        </w:trPr>
        <w:tc>
          <w:tcPr>
            <w:tcW w:w="2754" w:type="dxa"/>
          </w:tcPr>
          <w:p w:rsidR="000765F1" w:rsidRPr="00394BE5" w:rsidRDefault="000765F1" w:rsidP="00750E6C">
            <w:pPr>
              <w:widowControl w:val="0"/>
              <w:suppressAutoHyphens/>
            </w:pPr>
            <w:r w:rsidRPr="00394BE5">
              <w:lastRenderedPageBreak/>
              <w:t>ПК 7.Оформлять медицинскую документацию</w:t>
            </w:r>
          </w:p>
          <w:p w:rsidR="000765F1" w:rsidRPr="00394BE5" w:rsidRDefault="000765F1" w:rsidP="00750E6C">
            <w:pPr>
              <w:widowControl w:val="0"/>
              <w:suppressAutoHyphens/>
            </w:pPr>
          </w:p>
        </w:tc>
        <w:tc>
          <w:tcPr>
            <w:tcW w:w="4323" w:type="dxa"/>
          </w:tcPr>
          <w:p w:rsidR="000765F1" w:rsidRPr="00394BE5" w:rsidRDefault="000765F1" w:rsidP="00750E6C">
            <w:pPr>
              <w:numPr>
                <w:ilvl w:val="0"/>
                <w:numId w:val="16"/>
              </w:numPr>
              <w:ind w:left="0" w:firstLine="0"/>
              <w:rPr>
                <w:bCs/>
              </w:rPr>
            </w:pPr>
            <w:r w:rsidRPr="00394BE5">
              <w:rPr>
                <w:bCs/>
              </w:rPr>
              <w:t xml:space="preserve">грамотность  и точность оформления медицинской документации;  </w:t>
            </w:r>
          </w:p>
          <w:p w:rsidR="000765F1" w:rsidRPr="00394BE5" w:rsidRDefault="000765F1" w:rsidP="00750E6C">
            <w:pPr>
              <w:numPr>
                <w:ilvl w:val="0"/>
                <w:numId w:val="16"/>
              </w:numPr>
              <w:ind w:left="0" w:firstLine="0"/>
              <w:rPr>
                <w:bCs/>
              </w:rPr>
            </w:pPr>
            <w:r w:rsidRPr="00394BE5">
              <w:rPr>
                <w:bCs/>
              </w:rPr>
              <w:t xml:space="preserve">соответствие требованиям оформления медицинской документации.  </w:t>
            </w:r>
          </w:p>
        </w:tc>
        <w:tc>
          <w:tcPr>
            <w:tcW w:w="3106" w:type="dxa"/>
          </w:tcPr>
          <w:p w:rsidR="000765F1" w:rsidRPr="00394BE5" w:rsidRDefault="000765F1" w:rsidP="00750E6C">
            <w:pPr>
              <w:numPr>
                <w:ilvl w:val="0"/>
                <w:numId w:val="15"/>
              </w:numPr>
              <w:ind w:left="0" w:firstLine="0"/>
              <w:rPr>
                <w:bCs/>
              </w:rPr>
            </w:pPr>
            <w:r w:rsidRPr="00394BE5">
              <w:rPr>
                <w:bCs/>
              </w:rPr>
              <w:t>оценка результатов дифзачета;</w:t>
            </w:r>
          </w:p>
          <w:p w:rsidR="000765F1" w:rsidRPr="00394BE5" w:rsidRDefault="000765F1" w:rsidP="00750E6C">
            <w:pPr>
              <w:numPr>
                <w:ilvl w:val="0"/>
                <w:numId w:val="15"/>
              </w:numPr>
              <w:ind w:left="0" w:firstLine="0"/>
              <w:rPr>
                <w:bCs/>
                <w:i/>
              </w:rPr>
            </w:pPr>
            <w:r w:rsidRPr="00394BE5">
              <w:rPr>
                <w:bCs/>
              </w:rPr>
              <w:t>оценка умений грамотного</w:t>
            </w:r>
            <w:r>
              <w:rPr>
                <w:bCs/>
              </w:rPr>
              <w:t xml:space="preserve"> и точного</w:t>
            </w:r>
            <w:r w:rsidRPr="00394BE5">
              <w:rPr>
                <w:bCs/>
              </w:rPr>
              <w:t xml:space="preserve"> оформления медицинской документации.</w:t>
            </w:r>
          </w:p>
        </w:tc>
      </w:tr>
    </w:tbl>
    <w:p w:rsidR="000765F1" w:rsidRPr="00394BE5" w:rsidRDefault="000765F1"/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3242"/>
        <w:gridCol w:w="3175"/>
      </w:tblGrid>
      <w:tr w:rsidR="000765F1" w:rsidRPr="00394BE5" w:rsidTr="00750E6C">
        <w:trPr>
          <w:jc w:val="center"/>
        </w:trPr>
        <w:tc>
          <w:tcPr>
            <w:tcW w:w="3780" w:type="dxa"/>
            <w:vAlign w:val="center"/>
          </w:tcPr>
          <w:p w:rsidR="000765F1" w:rsidRPr="00394BE5" w:rsidRDefault="000765F1" w:rsidP="00750E6C">
            <w:pPr>
              <w:jc w:val="center"/>
              <w:rPr>
                <w:b/>
                <w:bCs/>
              </w:rPr>
            </w:pPr>
            <w:r w:rsidRPr="00394BE5">
              <w:rPr>
                <w:b/>
                <w:bCs/>
              </w:rPr>
              <w:t xml:space="preserve">Результаты </w:t>
            </w:r>
          </w:p>
          <w:p w:rsidR="000765F1" w:rsidRPr="00394BE5" w:rsidRDefault="000765F1" w:rsidP="00750E6C">
            <w:pPr>
              <w:jc w:val="center"/>
              <w:rPr>
                <w:b/>
                <w:bCs/>
              </w:rPr>
            </w:pPr>
            <w:r w:rsidRPr="00394BE5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240" w:type="dxa"/>
            <w:vAlign w:val="center"/>
          </w:tcPr>
          <w:p w:rsidR="000765F1" w:rsidRPr="00394BE5" w:rsidRDefault="000765F1" w:rsidP="00750E6C">
            <w:pPr>
              <w:jc w:val="center"/>
              <w:rPr>
                <w:bCs/>
              </w:rPr>
            </w:pPr>
            <w:r w:rsidRPr="00394BE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73" w:type="dxa"/>
            <w:vAlign w:val="center"/>
          </w:tcPr>
          <w:p w:rsidR="000765F1" w:rsidRPr="00394BE5" w:rsidRDefault="000765F1" w:rsidP="00750E6C">
            <w:pPr>
              <w:jc w:val="center"/>
              <w:rPr>
                <w:b/>
                <w:bCs/>
              </w:rPr>
            </w:pPr>
            <w:r w:rsidRPr="00394BE5">
              <w:rPr>
                <w:b/>
              </w:rPr>
              <w:t>Формы и методы контроля и оценки</w:t>
            </w:r>
          </w:p>
        </w:tc>
      </w:tr>
      <w:tr w:rsidR="000765F1" w:rsidRPr="00394BE5" w:rsidTr="00750E6C">
        <w:trPr>
          <w:trHeight w:val="637"/>
          <w:jc w:val="center"/>
        </w:trPr>
        <w:tc>
          <w:tcPr>
            <w:tcW w:w="3780" w:type="dxa"/>
          </w:tcPr>
          <w:p w:rsidR="000765F1" w:rsidRPr="00394BE5" w:rsidRDefault="000765F1" w:rsidP="00750E6C">
            <w:pPr>
              <w:widowControl w:val="0"/>
              <w:suppressAutoHyphens/>
            </w:pPr>
            <w:r w:rsidRPr="00394BE5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0765F1" w:rsidRPr="00394BE5" w:rsidRDefault="000765F1" w:rsidP="00750E6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0765F1" w:rsidRPr="00394BE5" w:rsidRDefault="000765F1" w:rsidP="00750E6C">
            <w:pPr>
              <w:pStyle w:val="a4"/>
              <w:widowControl w:val="0"/>
              <w:numPr>
                <w:ilvl w:val="0"/>
                <w:numId w:val="17"/>
              </w:numPr>
              <w:tabs>
                <w:tab w:val="num" w:pos="249"/>
              </w:tabs>
              <w:ind w:left="249" w:hanging="249"/>
              <w:contextualSpacing w:val="0"/>
            </w:pPr>
            <w:r w:rsidRPr="00394BE5">
              <w:t>правильность понимания социальной значимости профессии фельдшера</w:t>
            </w:r>
          </w:p>
        </w:tc>
        <w:tc>
          <w:tcPr>
            <w:tcW w:w="3173" w:type="dxa"/>
          </w:tcPr>
          <w:p w:rsidR="000765F1" w:rsidRPr="00394BE5" w:rsidRDefault="000765F1" w:rsidP="00750E6C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t xml:space="preserve">оценка результатов </w:t>
            </w:r>
            <w:r w:rsidRPr="00394BE5">
              <w:rPr>
                <w:bCs/>
              </w:rPr>
              <w:t>дифзачета;</w:t>
            </w:r>
          </w:p>
          <w:p w:rsidR="000765F1" w:rsidRPr="00394BE5" w:rsidRDefault="000765F1" w:rsidP="00750E6C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t xml:space="preserve">оценка </w:t>
            </w:r>
            <w:r>
              <w:t xml:space="preserve">действий </w:t>
            </w:r>
            <w:r w:rsidRPr="00394BE5">
              <w:t>на практике</w:t>
            </w:r>
          </w:p>
          <w:p w:rsidR="000765F1" w:rsidRPr="00394BE5" w:rsidRDefault="000765F1" w:rsidP="00750E6C">
            <w:pPr>
              <w:tabs>
                <w:tab w:val="num" w:pos="269"/>
              </w:tabs>
              <w:ind w:left="269" w:hanging="180"/>
              <w:rPr>
                <w:bCs/>
              </w:rPr>
            </w:pPr>
          </w:p>
        </w:tc>
      </w:tr>
      <w:tr w:rsidR="000765F1" w:rsidRPr="00394BE5" w:rsidTr="00750E6C">
        <w:trPr>
          <w:trHeight w:val="567"/>
          <w:jc w:val="center"/>
        </w:trPr>
        <w:tc>
          <w:tcPr>
            <w:tcW w:w="3780" w:type="dxa"/>
          </w:tcPr>
          <w:p w:rsidR="000765F1" w:rsidRPr="00394BE5" w:rsidRDefault="000765F1" w:rsidP="00750E6C">
            <w:pPr>
              <w:widowControl w:val="0"/>
              <w:suppressAutoHyphens/>
            </w:pPr>
            <w:r w:rsidRPr="00394BE5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765F1" w:rsidRPr="00394BE5" w:rsidRDefault="000765F1" w:rsidP="00750E6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0765F1" w:rsidRPr="00394BE5" w:rsidRDefault="000765F1" w:rsidP="00750E6C">
            <w:pPr>
              <w:pStyle w:val="a4"/>
              <w:widowControl w:val="0"/>
              <w:numPr>
                <w:ilvl w:val="0"/>
                <w:numId w:val="17"/>
              </w:numPr>
              <w:tabs>
                <w:tab w:val="num" w:pos="249"/>
              </w:tabs>
              <w:ind w:left="249" w:hanging="249"/>
              <w:contextualSpacing w:val="0"/>
            </w:pPr>
            <w:r w:rsidRPr="00394BE5">
              <w:t xml:space="preserve">обоснованность применения методов  и способов решения профессиональных задач, анализ эффективности и качества их выполнения </w:t>
            </w:r>
          </w:p>
        </w:tc>
        <w:tc>
          <w:tcPr>
            <w:tcW w:w="3173" w:type="dxa"/>
          </w:tcPr>
          <w:p w:rsidR="000765F1" w:rsidRPr="00394BE5" w:rsidRDefault="000765F1" w:rsidP="00750E6C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t xml:space="preserve"> оценка результатов </w:t>
            </w:r>
            <w:r w:rsidRPr="00394BE5">
              <w:rPr>
                <w:bCs/>
              </w:rPr>
              <w:t>дифзачета;</w:t>
            </w:r>
          </w:p>
          <w:p w:rsidR="000765F1" w:rsidRDefault="000765F1" w:rsidP="00750E6C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t>наблюдения за действиями на практике</w:t>
            </w:r>
            <w:r>
              <w:t>;</w:t>
            </w:r>
          </w:p>
          <w:p w:rsidR="000765F1" w:rsidRPr="00394BE5" w:rsidRDefault="000765F1" w:rsidP="00203A94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t xml:space="preserve">оценка </w:t>
            </w:r>
            <w:r>
              <w:t xml:space="preserve">действий </w:t>
            </w:r>
            <w:r w:rsidRPr="00394BE5">
              <w:t>на практике</w:t>
            </w:r>
          </w:p>
          <w:p w:rsidR="000765F1" w:rsidRPr="00394BE5" w:rsidRDefault="000765F1" w:rsidP="00203A94">
            <w:pPr>
              <w:pStyle w:val="a4"/>
              <w:widowControl w:val="0"/>
              <w:ind w:left="269" w:firstLine="0"/>
              <w:contextualSpacing w:val="0"/>
            </w:pPr>
          </w:p>
        </w:tc>
      </w:tr>
      <w:tr w:rsidR="000765F1" w:rsidRPr="00394BE5" w:rsidTr="00750E6C">
        <w:trPr>
          <w:trHeight w:val="567"/>
          <w:jc w:val="center"/>
        </w:trPr>
        <w:tc>
          <w:tcPr>
            <w:tcW w:w="3780" w:type="dxa"/>
          </w:tcPr>
          <w:p w:rsidR="000765F1" w:rsidRPr="00394BE5" w:rsidRDefault="000765F1" w:rsidP="00750E6C">
            <w:pPr>
              <w:widowControl w:val="0"/>
              <w:suppressAutoHyphens/>
            </w:pPr>
            <w:r w:rsidRPr="00394BE5"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40" w:type="dxa"/>
          </w:tcPr>
          <w:p w:rsidR="000765F1" w:rsidRPr="00394BE5" w:rsidRDefault="000765F1" w:rsidP="00750E6C">
            <w:pPr>
              <w:pStyle w:val="a4"/>
              <w:widowControl w:val="0"/>
              <w:numPr>
                <w:ilvl w:val="0"/>
                <w:numId w:val="19"/>
              </w:numPr>
              <w:tabs>
                <w:tab w:val="num" w:pos="249"/>
              </w:tabs>
              <w:ind w:left="249" w:hanging="249"/>
              <w:contextualSpacing w:val="0"/>
            </w:pPr>
            <w:r w:rsidRPr="00394BE5">
              <w:t>точность и быстрота оценки ситуации и правильность принятия решения в стандартных и нестандартных ситуациях, нести за них ответственность</w:t>
            </w:r>
          </w:p>
          <w:p w:rsidR="000765F1" w:rsidRPr="00394BE5" w:rsidRDefault="000765F1" w:rsidP="00750E6C">
            <w:pPr>
              <w:pStyle w:val="a4"/>
              <w:widowControl w:val="0"/>
              <w:ind w:left="0" w:firstLine="0"/>
            </w:pPr>
          </w:p>
        </w:tc>
        <w:tc>
          <w:tcPr>
            <w:tcW w:w="3173" w:type="dxa"/>
          </w:tcPr>
          <w:p w:rsidR="000765F1" w:rsidRPr="00394BE5" w:rsidRDefault="000765F1" w:rsidP="00750E6C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t>наблюдения за действиями на практике</w:t>
            </w:r>
          </w:p>
          <w:p w:rsidR="000765F1" w:rsidRPr="00394BE5" w:rsidRDefault="000765F1" w:rsidP="00750E6C">
            <w:pPr>
              <w:pStyle w:val="a4"/>
              <w:widowControl w:val="0"/>
              <w:ind w:left="89" w:firstLine="0"/>
            </w:pPr>
          </w:p>
        </w:tc>
      </w:tr>
      <w:tr w:rsidR="000765F1" w:rsidRPr="00394BE5" w:rsidTr="00750E6C">
        <w:trPr>
          <w:trHeight w:val="567"/>
          <w:jc w:val="center"/>
        </w:trPr>
        <w:tc>
          <w:tcPr>
            <w:tcW w:w="3780" w:type="dxa"/>
          </w:tcPr>
          <w:p w:rsidR="000765F1" w:rsidRPr="00394BE5" w:rsidRDefault="000765F1" w:rsidP="00750E6C">
            <w:pPr>
              <w:widowControl w:val="0"/>
              <w:suppressAutoHyphens/>
            </w:pPr>
            <w:r w:rsidRPr="00394BE5"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0765F1" w:rsidRPr="00394BE5" w:rsidRDefault="000765F1" w:rsidP="00750E6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0765F1" w:rsidRPr="00394BE5" w:rsidRDefault="000765F1" w:rsidP="00750E6C">
            <w:pPr>
              <w:pStyle w:val="a4"/>
              <w:widowControl w:val="0"/>
              <w:numPr>
                <w:ilvl w:val="0"/>
                <w:numId w:val="19"/>
              </w:numPr>
              <w:tabs>
                <w:tab w:val="num" w:pos="249"/>
              </w:tabs>
              <w:ind w:left="249" w:hanging="249"/>
              <w:contextualSpacing w:val="0"/>
            </w:pPr>
            <w:r w:rsidRPr="00394BE5">
              <w:t xml:space="preserve">грамотность и точность нахождения и использования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73" w:type="dxa"/>
          </w:tcPr>
          <w:p w:rsidR="000765F1" w:rsidRPr="00394BE5" w:rsidRDefault="000765F1" w:rsidP="00203A94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t xml:space="preserve">оценка результатов </w:t>
            </w:r>
            <w:r w:rsidRPr="00394BE5">
              <w:rPr>
                <w:bCs/>
              </w:rPr>
              <w:t>дифзачета;</w:t>
            </w:r>
          </w:p>
          <w:p w:rsidR="000765F1" w:rsidRDefault="000765F1" w:rsidP="00613EF1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t>наблюдения за действиями на практике</w:t>
            </w:r>
            <w:r>
              <w:t>;</w:t>
            </w:r>
          </w:p>
          <w:p w:rsidR="000765F1" w:rsidRPr="00394BE5" w:rsidRDefault="000765F1" w:rsidP="00203A94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t xml:space="preserve">оценка </w:t>
            </w:r>
            <w:r>
              <w:t xml:space="preserve">действий </w:t>
            </w:r>
            <w:r w:rsidRPr="00394BE5">
              <w:t>на практике</w:t>
            </w:r>
          </w:p>
          <w:p w:rsidR="000765F1" w:rsidRPr="00394BE5" w:rsidRDefault="000765F1" w:rsidP="00203A94">
            <w:pPr>
              <w:pStyle w:val="a4"/>
              <w:widowControl w:val="0"/>
              <w:ind w:left="269" w:firstLine="0"/>
              <w:contextualSpacing w:val="0"/>
            </w:pPr>
          </w:p>
        </w:tc>
      </w:tr>
      <w:tr w:rsidR="000765F1" w:rsidRPr="00394BE5" w:rsidTr="00750E6C">
        <w:trPr>
          <w:trHeight w:val="567"/>
          <w:jc w:val="center"/>
        </w:trPr>
        <w:tc>
          <w:tcPr>
            <w:tcW w:w="3780" w:type="dxa"/>
          </w:tcPr>
          <w:p w:rsidR="000765F1" w:rsidRPr="00394BE5" w:rsidRDefault="000765F1" w:rsidP="00750E6C">
            <w:pPr>
              <w:widowControl w:val="0"/>
              <w:suppressAutoHyphens/>
            </w:pPr>
            <w:r w:rsidRPr="00394BE5">
              <w:t xml:space="preserve">ОК 5. Использовать информационно-коммуникационные технологии в </w:t>
            </w:r>
            <w:r w:rsidRPr="00394BE5">
              <w:lastRenderedPageBreak/>
              <w:t>профессиональной деятельности.</w:t>
            </w:r>
          </w:p>
        </w:tc>
        <w:tc>
          <w:tcPr>
            <w:tcW w:w="3240" w:type="dxa"/>
          </w:tcPr>
          <w:p w:rsidR="000765F1" w:rsidRPr="00394BE5" w:rsidRDefault="000765F1" w:rsidP="00750E6C">
            <w:pPr>
              <w:pStyle w:val="a4"/>
              <w:widowControl w:val="0"/>
              <w:ind w:left="359" w:firstLine="0"/>
            </w:pPr>
            <w:r w:rsidRPr="00394BE5">
              <w:lastRenderedPageBreak/>
              <w:t xml:space="preserve"> правильность использования информационно-</w:t>
            </w:r>
            <w:r w:rsidRPr="00394BE5">
              <w:lastRenderedPageBreak/>
              <w:t>коммуникационных технологий в профессиональной деятельности фельдшера</w:t>
            </w:r>
          </w:p>
        </w:tc>
        <w:tc>
          <w:tcPr>
            <w:tcW w:w="3173" w:type="dxa"/>
          </w:tcPr>
          <w:p w:rsidR="000765F1" w:rsidRPr="00394BE5" w:rsidRDefault="000765F1" w:rsidP="00203A94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lastRenderedPageBreak/>
              <w:t xml:space="preserve">оценка результатов </w:t>
            </w:r>
            <w:r w:rsidRPr="00394BE5">
              <w:rPr>
                <w:bCs/>
              </w:rPr>
              <w:t>дифзачета;</w:t>
            </w:r>
          </w:p>
          <w:p w:rsidR="000765F1" w:rsidRDefault="000765F1" w:rsidP="00613EF1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t xml:space="preserve">наблюдения за </w:t>
            </w:r>
            <w:r w:rsidRPr="00394BE5">
              <w:lastRenderedPageBreak/>
              <w:t>действиями на практике</w:t>
            </w:r>
            <w:r>
              <w:t>;</w:t>
            </w:r>
          </w:p>
          <w:p w:rsidR="000765F1" w:rsidRPr="00394BE5" w:rsidRDefault="000765F1" w:rsidP="00203A94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t xml:space="preserve"> оценка </w:t>
            </w:r>
            <w:r>
              <w:t xml:space="preserve">действий </w:t>
            </w:r>
            <w:r w:rsidRPr="00394BE5">
              <w:t>на практике</w:t>
            </w:r>
          </w:p>
          <w:p w:rsidR="000765F1" w:rsidRPr="00394BE5" w:rsidRDefault="000765F1" w:rsidP="00203A94">
            <w:pPr>
              <w:pStyle w:val="a4"/>
              <w:widowControl w:val="0"/>
              <w:ind w:left="269" w:firstLine="0"/>
              <w:contextualSpacing w:val="0"/>
            </w:pPr>
          </w:p>
        </w:tc>
      </w:tr>
      <w:tr w:rsidR="000765F1" w:rsidRPr="00394BE5" w:rsidTr="00750E6C">
        <w:trPr>
          <w:trHeight w:val="567"/>
          <w:jc w:val="center"/>
        </w:trPr>
        <w:tc>
          <w:tcPr>
            <w:tcW w:w="3780" w:type="dxa"/>
          </w:tcPr>
          <w:p w:rsidR="000765F1" w:rsidRPr="00394BE5" w:rsidRDefault="000765F1" w:rsidP="00750E6C">
            <w:pPr>
              <w:widowControl w:val="0"/>
              <w:suppressAutoHyphens/>
            </w:pPr>
            <w:r w:rsidRPr="00394BE5">
              <w:lastRenderedPageBreak/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40" w:type="dxa"/>
          </w:tcPr>
          <w:p w:rsidR="000765F1" w:rsidRPr="00394BE5" w:rsidRDefault="000765F1" w:rsidP="00750E6C">
            <w:pPr>
              <w:pStyle w:val="a4"/>
              <w:widowControl w:val="0"/>
              <w:numPr>
                <w:ilvl w:val="0"/>
                <w:numId w:val="19"/>
              </w:numPr>
              <w:tabs>
                <w:tab w:val="num" w:pos="249"/>
              </w:tabs>
              <w:ind w:left="249" w:hanging="249"/>
              <w:contextualSpacing w:val="0"/>
            </w:pPr>
            <w:r w:rsidRPr="00394BE5">
              <w:t>эффективность взаимодействия с обучающимися, коллегами, руководством ЛПУ, пациентами</w:t>
            </w:r>
          </w:p>
          <w:p w:rsidR="000765F1" w:rsidRPr="00394BE5" w:rsidRDefault="000765F1" w:rsidP="00750E6C">
            <w:pPr>
              <w:pStyle w:val="a4"/>
              <w:widowControl w:val="0"/>
              <w:numPr>
                <w:ilvl w:val="0"/>
                <w:numId w:val="19"/>
              </w:numPr>
              <w:tabs>
                <w:tab w:val="num" w:pos="249"/>
              </w:tabs>
              <w:ind w:left="249" w:hanging="249"/>
              <w:contextualSpacing w:val="0"/>
            </w:pPr>
            <w:r w:rsidRPr="00394BE5">
              <w:t>аргументированность в отстаивании своего мнения на основе уважительного отношения к окружающим</w:t>
            </w:r>
          </w:p>
        </w:tc>
        <w:tc>
          <w:tcPr>
            <w:tcW w:w="3173" w:type="dxa"/>
          </w:tcPr>
          <w:p w:rsidR="000765F1" w:rsidRPr="00394BE5" w:rsidRDefault="000765F1" w:rsidP="00750E6C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t>наблюдение за действиями на практике</w:t>
            </w:r>
          </w:p>
          <w:p w:rsidR="000765F1" w:rsidRPr="00394BE5" w:rsidRDefault="000765F1" w:rsidP="00750E6C">
            <w:pPr>
              <w:pStyle w:val="a4"/>
              <w:widowControl w:val="0"/>
              <w:tabs>
                <w:tab w:val="num" w:pos="269"/>
              </w:tabs>
              <w:ind w:left="269" w:hanging="180"/>
            </w:pPr>
          </w:p>
        </w:tc>
      </w:tr>
      <w:tr w:rsidR="000765F1" w:rsidRPr="00394BE5" w:rsidTr="00750E6C">
        <w:trPr>
          <w:trHeight w:val="567"/>
          <w:jc w:val="center"/>
        </w:trPr>
        <w:tc>
          <w:tcPr>
            <w:tcW w:w="3780" w:type="dxa"/>
          </w:tcPr>
          <w:p w:rsidR="000765F1" w:rsidRPr="00394BE5" w:rsidRDefault="000765F1" w:rsidP="00750E6C">
            <w:pPr>
              <w:widowControl w:val="0"/>
              <w:suppressAutoHyphens/>
            </w:pPr>
            <w:r w:rsidRPr="00394BE5">
              <w:t>ОК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40" w:type="dxa"/>
          </w:tcPr>
          <w:p w:rsidR="000765F1" w:rsidRPr="00394BE5" w:rsidRDefault="000765F1" w:rsidP="00750E6C">
            <w:pPr>
              <w:widowControl w:val="0"/>
              <w:numPr>
                <w:ilvl w:val="0"/>
                <w:numId w:val="19"/>
              </w:numPr>
              <w:tabs>
                <w:tab w:val="num" w:pos="249"/>
              </w:tabs>
              <w:suppressAutoHyphens/>
              <w:ind w:left="249" w:hanging="249"/>
            </w:pPr>
            <w:r w:rsidRPr="00394BE5">
              <w:t>осознание полноты ответственности за работу подчиненных, за результат выполнения заданий</w:t>
            </w:r>
          </w:p>
        </w:tc>
        <w:tc>
          <w:tcPr>
            <w:tcW w:w="3173" w:type="dxa"/>
          </w:tcPr>
          <w:p w:rsidR="000765F1" w:rsidRPr="00394BE5" w:rsidRDefault="000765F1" w:rsidP="00613EF1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t xml:space="preserve">наблюдения за действиями на практике </w:t>
            </w:r>
          </w:p>
        </w:tc>
      </w:tr>
      <w:tr w:rsidR="000765F1" w:rsidRPr="00394BE5" w:rsidTr="00750E6C">
        <w:trPr>
          <w:trHeight w:val="567"/>
          <w:jc w:val="center"/>
        </w:trPr>
        <w:tc>
          <w:tcPr>
            <w:tcW w:w="3780" w:type="dxa"/>
          </w:tcPr>
          <w:p w:rsidR="000765F1" w:rsidRPr="00394BE5" w:rsidRDefault="000765F1" w:rsidP="00750E6C">
            <w:pPr>
              <w:widowControl w:val="0"/>
              <w:suppressAutoHyphens/>
            </w:pPr>
            <w:r w:rsidRPr="00394BE5"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  <w:p w:rsidR="000765F1" w:rsidRPr="00394BE5" w:rsidRDefault="000765F1" w:rsidP="00750E6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0765F1" w:rsidRPr="00394BE5" w:rsidRDefault="000765F1" w:rsidP="00750E6C">
            <w:pPr>
              <w:widowControl w:val="0"/>
              <w:numPr>
                <w:ilvl w:val="0"/>
                <w:numId w:val="19"/>
              </w:numPr>
              <w:tabs>
                <w:tab w:val="num" w:pos="249"/>
              </w:tabs>
              <w:suppressAutoHyphens/>
              <w:ind w:left="249" w:hanging="249"/>
            </w:pPr>
            <w:r w:rsidRPr="00394BE5">
              <w:t>эффективность планирования обучающимися повышения личностного уровня и своевременность повышения своей квалификации</w:t>
            </w:r>
          </w:p>
        </w:tc>
        <w:tc>
          <w:tcPr>
            <w:tcW w:w="3173" w:type="dxa"/>
          </w:tcPr>
          <w:p w:rsidR="000765F1" w:rsidRPr="00394BE5" w:rsidRDefault="000765F1" w:rsidP="00750E6C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t>наблюдение за действиями на практике</w:t>
            </w:r>
          </w:p>
          <w:p w:rsidR="000765F1" w:rsidRPr="00394BE5" w:rsidRDefault="000765F1" w:rsidP="00750E6C">
            <w:pPr>
              <w:pStyle w:val="a4"/>
              <w:widowControl w:val="0"/>
              <w:ind w:left="89" w:firstLine="0"/>
            </w:pPr>
          </w:p>
          <w:p w:rsidR="000765F1" w:rsidRPr="00394BE5" w:rsidRDefault="000765F1" w:rsidP="00750E6C">
            <w:pPr>
              <w:widowControl w:val="0"/>
              <w:tabs>
                <w:tab w:val="num" w:pos="269"/>
              </w:tabs>
              <w:suppressAutoHyphens/>
              <w:ind w:left="269" w:hanging="180"/>
            </w:pPr>
          </w:p>
        </w:tc>
      </w:tr>
      <w:tr w:rsidR="000765F1" w:rsidRPr="00394BE5" w:rsidTr="00750E6C">
        <w:trPr>
          <w:trHeight w:val="567"/>
          <w:jc w:val="center"/>
        </w:trPr>
        <w:tc>
          <w:tcPr>
            <w:tcW w:w="3780" w:type="dxa"/>
          </w:tcPr>
          <w:p w:rsidR="000765F1" w:rsidRPr="00394BE5" w:rsidRDefault="000765F1" w:rsidP="00750E6C">
            <w:pPr>
              <w:widowControl w:val="0"/>
              <w:suppressAutoHyphens/>
            </w:pPr>
            <w:r w:rsidRPr="00394BE5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240" w:type="dxa"/>
          </w:tcPr>
          <w:p w:rsidR="000765F1" w:rsidRPr="00394BE5" w:rsidRDefault="000765F1" w:rsidP="00750E6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249"/>
              </w:tabs>
              <w:ind w:left="249" w:hanging="249"/>
            </w:pPr>
            <w:r w:rsidRPr="00394BE5">
              <w:t>рациональность использования инновационных технологий в профессиональной деятельности</w:t>
            </w:r>
          </w:p>
          <w:p w:rsidR="000765F1" w:rsidRPr="00394BE5" w:rsidRDefault="000765F1" w:rsidP="00750E6C">
            <w:pPr>
              <w:numPr>
                <w:ilvl w:val="0"/>
                <w:numId w:val="19"/>
              </w:numPr>
              <w:shd w:val="clear" w:color="auto" w:fill="FFFFFF"/>
              <w:tabs>
                <w:tab w:val="num" w:pos="249"/>
              </w:tabs>
              <w:ind w:left="249" w:hanging="249"/>
            </w:pPr>
            <w:r w:rsidRPr="00394BE5">
              <w:t>компетентность в своей области деятельности</w:t>
            </w:r>
          </w:p>
        </w:tc>
        <w:tc>
          <w:tcPr>
            <w:tcW w:w="3173" w:type="dxa"/>
          </w:tcPr>
          <w:p w:rsidR="000765F1" w:rsidRDefault="000765F1" w:rsidP="00750E6C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t>наблюдение за действиями на практике</w:t>
            </w:r>
          </w:p>
          <w:p w:rsidR="000765F1" w:rsidRPr="00394BE5" w:rsidRDefault="000765F1" w:rsidP="00203A94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t xml:space="preserve">оценка </w:t>
            </w:r>
            <w:r>
              <w:t xml:space="preserve">действий </w:t>
            </w:r>
            <w:r w:rsidRPr="00394BE5">
              <w:t>на практике</w:t>
            </w:r>
          </w:p>
          <w:p w:rsidR="000765F1" w:rsidRPr="00394BE5" w:rsidRDefault="000765F1" w:rsidP="00203A94">
            <w:pPr>
              <w:pStyle w:val="a4"/>
              <w:widowControl w:val="0"/>
              <w:ind w:left="269" w:firstLine="0"/>
              <w:contextualSpacing w:val="0"/>
            </w:pPr>
          </w:p>
          <w:p w:rsidR="000765F1" w:rsidRPr="00394BE5" w:rsidRDefault="000765F1" w:rsidP="00750E6C">
            <w:pPr>
              <w:pStyle w:val="a4"/>
              <w:widowControl w:val="0"/>
              <w:ind w:left="89" w:firstLine="0"/>
            </w:pPr>
          </w:p>
          <w:p w:rsidR="000765F1" w:rsidRPr="00394BE5" w:rsidRDefault="000765F1" w:rsidP="00750E6C">
            <w:pPr>
              <w:shd w:val="clear" w:color="auto" w:fill="FFFFFF"/>
              <w:tabs>
                <w:tab w:val="num" w:pos="269"/>
              </w:tabs>
              <w:ind w:left="269" w:hanging="180"/>
            </w:pPr>
          </w:p>
        </w:tc>
      </w:tr>
      <w:tr w:rsidR="000765F1" w:rsidRPr="00394BE5" w:rsidTr="00750E6C">
        <w:trPr>
          <w:trHeight w:val="567"/>
          <w:jc w:val="center"/>
        </w:trPr>
        <w:tc>
          <w:tcPr>
            <w:tcW w:w="3780" w:type="dxa"/>
          </w:tcPr>
          <w:p w:rsidR="000765F1" w:rsidRPr="00394BE5" w:rsidRDefault="000765F1" w:rsidP="00750E6C">
            <w:pPr>
              <w:widowControl w:val="0"/>
              <w:suppressAutoHyphens/>
            </w:pPr>
            <w:r w:rsidRPr="00394BE5"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240" w:type="dxa"/>
          </w:tcPr>
          <w:p w:rsidR="000765F1" w:rsidRPr="00394BE5" w:rsidRDefault="000765F1" w:rsidP="00750E6C">
            <w:pPr>
              <w:pStyle w:val="a4"/>
              <w:widowControl w:val="0"/>
              <w:numPr>
                <w:ilvl w:val="0"/>
                <w:numId w:val="19"/>
              </w:numPr>
              <w:tabs>
                <w:tab w:val="num" w:pos="249"/>
              </w:tabs>
              <w:ind w:left="249" w:hanging="249"/>
              <w:contextualSpacing w:val="0"/>
            </w:pPr>
            <w:r w:rsidRPr="00394BE5">
              <w:t>бережность отношения к историческому наследию и культурным традициям народа</w:t>
            </w:r>
          </w:p>
          <w:p w:rsidR="000765F1" w:rsidRPr="00394BE5" w:rsidRDefault="000765F1" w:rsidP="00750E6C">
            <w:pPr>
              <w:pStyle w:val="a4"/>
              <w:widowControl w:val="0"/>
              <w:numPr>
                <w:ilvl w:val="0"/>
                <w:numId w:val="19"/>
              </w:numPr>
              <w:tabs>
                <w:tab w:val="num" w:pos="249"/>
              </w:tabs>
              <w:ind w:left="249" w:hanging="249"/>
              <w:contextualSpacing w:val="0"/>
            </w:pPr>
            <w:r w:rsidRPr="00394BE5">
              <w:t>толерантность по отношению к социальным, культурным и религиозным различиям</w:t>
            </w:r>
          </w:p>
        </w:tc>
        <w:tc>
          <w:tcPr>
            <w:tcW w:w="3173" w:type="dxa"/>
          </w:tcPr>
          <w:p w:rsidR="000765F1" w:rsidRPr="00394BE5" w:rsidRDefault="000765F1" w:rsidP="00750E6C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t xml:space="preserve">наблюдение за деятельностью обучающихся в процессе </w:t>
            </w:r>
            <w:r>
              <w:t>прохождения учебной практики</w:t>
            </w:r>
          </w:p>
          <w:p w:rsidR="000765F1" w:rsidRPr="00394BE5" w:rsidRDefault="000765F1" w:rsidP="00750E6C">
            <w:pPr>
              <w:pStyle w:val="a4"/>
              <w:widowControl w:val="0"/>
              <w:tabs>
                <w:tab w:val="num" w:pos="269"/>
              </w:tabs>
              <w:ind w:left="269" w:hanging="180"/>
            </w:pPr>
          </w:p>
        </w:tc>
      </w:tr>
      <w:tr w:rsidR="000765F1" w:rsidRPr="00394BE5" w:rsidTr="00750E6C">
        <w:trPr>
          <w:trHeight w:val="493"/>
          <w:jc w:val="center"/>
        </w:trPr>
        <w:tc>
          <w:tcPr>
            <w:tcW w:w="3780" w:type="dxa"/>
          </w:tcPr>
          <w:p w:rsidR="000765F1" w:rsidRPr="00394BE5" w:rsidRDefault="000765F1" w:rsidP="00750E6C">
            <w:pPr>
              <w:widowControl w:val="0"/>
              <w:suppressAutoHyphens/>
            </w:pPr>
            <w:r w:rsidRPr="00394BE5">
              <w:t>ОК 11. 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3240" w:type="dxa"/>
          </w:tcPr>
          <w:p w:rsidR="000765F1" w:rsidRPr="00394BE5" w:rsidRDefault="000765F1" w:rsidP="00750E6C">
            <w:pPr>
              <w:pStyle w:val="a4"/>
              <w:widowControl w:val="0"/>
              <w:numPr>
                <w:ilvl w:val="0"/>
                <w:numId w:val="20"/>
              </w:numPr>
              <w:tabs>
                <w:tab w:val="num" w:pos="249"/>
              </w:tabs>
              <w:ind w:left="249" w:hanging="249"/>
              <w:contextualSpacing w:val="0"/>
            </w:pPr>
            <w:r w:rsidRPr="00394BE5">
              <w:t xml:space="preserve">готовность соблюдения правил и норм поведения в обществе и бережного отношения к природе </w:t>
            </w:r>
          </w:p>
        </w:tc>
        <w:tc>
          <w:tcPr>
            <w:tcW w:w="3173" w:type="dxa"/>
          </w:tcPr>
          <w:p w:rsidR="000765F1" w:rsidRPr="00394BE5" w:rsidRDefault="000765F1" w:rsidP="00613EF1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t xml:space="preserve">наблюдение за деятельностью обучающихся в процессе </w:t>
            </w:r>
            <w:r>
              <w:t>прохождения учебной практики</w:t>
            </w:r>
          </w:p>
          <w:p w:rsidR="000765F1" w:rsidRPr="00394BE5" w:rsidRDefault="000765F1" w:rsidP="00613EF1">
            <w:pPr>
              <w:pStyle w:val="a4"/>
              <w:widowControl w:val="0"/>
              <w:ind w:left="269" w:firstLine="0"/>
              <w:contextualSpacing w:val="0"/>
            </w:pPr>
          </w:p>
          <w:p w:rsidR="000765F1" w:rsidRPr="00394BE5" w:rsidRDefault="000765F1" w:rsidP="00750E6C">
            <w:pPr>
              <w:pStyle w:val="a4"/>
              <w:widowControl w:val="0"/>
              <w:tabs>
                <w:tab w:val="num" w:pos="269"/>
              </w:tabs>
              <w:ind w:left="269" w:hanging="180"/>
            </w:pPr>
          </w:p>
        </w:tc>
      </w:tr>
      <w:tr w:rsidR="000765F1" w:rsidRPr="00394BE5" w:rsidTr="00750E6C">
        <w:trPr>
          <w:trHeight w:val="493"/>
          <w:jc w:val="center"/>
        </w:trPr>
        <w:tc>
          <w:tcPr>
            <w:tcW w:w="3780" w:type="dxa"/>
          </w:tcPr>
          <w:p w:rsidR="000765F1" w:rsidRPr="00394BE5" w:rsidRDefault="000765F1" w:rsidP="00750E6C">
            <w:pPr>
              <w:widowControl w:val="0"/>
              <w:suppressAutoHyphens/>
            </w:pPr>
            <w:r w:rsidRPr="00394BE5">
              <w:t xml:space="preserve">ОК 12. Организовывать рабочее место с соблюдением требований охраны труда, производственной </w:t>
            </w:r>
            <w:r w:rsidRPr="00394BE5">
              <w:lastRenderedPageBreak/>
              <w:t>санитарии, инфекционной и противопожарной безопасности.</w:t>
            </w:r>
          </w:p>
          <w:p w:rsidR="000765F1" w:rsidRPr="00394BE5" w:rsidRDefault="000765F1" w:rsidP="00750E6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0765F1" w:rsidRPr="00394BE5" w:rsidRDefault="000765F1" w:rsidP="00750E6C">
            <w:pPr>
              <w:pStyle w:val="a4"/>
              <w:widowControl w:val="0"/>
              <w:numPr>
                <w:ilvl w:val="0"/>
                <w:numId w:val="20"/>
              </w:numPr>
              <w:tabs>
                <w:tab w:val="num" w:pos="249"/>
              </w:tabs>
              <w:ind w:left="249" w:hanging="249"/>
              <w:contextualSpacing w:val="0"/>
            </w:pPr>
            <w:r w:rsidRPr="00394BE5">
              <w:lastRenderedPageBreak/>
              <w:t xml:space="preserve">рациональность организации рабочего места с соблюдением </w:t>
            </w:r>
            <w:r w:rsidRPr="00394BE5">
              <w:lastRenderedPageBreak/>
              <w:t>необходимых требований и правил безопасности</w:t>
            </w:r>
          </w:p>
        </w:tc>
        <w:tc>
          <w:tcPr>
            <w:tcW w:w="3173" w:type="dxa"/>
          </w:tcPr>
          <w:p w:rsidR="000765F1" w:rsidRPr="00394BE5" w:rsidRDefault="000765F1" w:rsidP="00203A94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lastRenderedPageBreak/>
              <w:t xml:space="preserve">оценка результатов </w:t>
            </w:r>
            <w:r w:rsidRPr="00394BE5">
              <w:rPr>
                <w:bCs/>
              </w:rPr>
              <w:t>дифзачета;</w:t>
            </w:r>
          </w:p>
          <w:p w:rsidR="000765F1" w:rsidRDefault="000765F1" w:rsidP="00750E6C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t xml:space="preserve">наблюдение за </w:t>
            </w:r>
            <w:r w:rsidRPr="00394BE5">
              <w:lastRenderedPageBreak/>
              <w:t>действиями на практике</w:t>
            </w:r>
            <w:r>
              <w:t>;</w:t>
            </w:r>
          </w:p>
          <w:p w:rsidR="000765F1" w:rsidRPr="00394BE5" w:rsidRDefault="000765F1" w:rsidP="00203A94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t xml:space="preserve">оценка </w:t>
            </w:r>
            <w:r>
              <w:t xml:space="preserve">действий </w:t>
            </w:r>
            <w:r w:rsidRPr="00394BE5">
              <w:t>на практике</w:t>
            </w:r>
          </w:p>
          <w:p w:rsidR="000765F1" w:rsidRPr="00394BE5" w:rsidRDefault="000765F1" w:rsidP="00203A94">
            <w:pPr>
              <w:pStyle w:val="a4"/>
              <w:widowControl w:val="0"/>
              <w:tabs>
                <w:tab w:val="num" w:pos="269"/>
              </w:tabs>
              <w:ind w:left="0" w:firstLine="0"/>
            </w:pPr>
          </w:p>
        </w:tc>
      </w:tr>
      <w:tr w:rsidR="000765F1" w:rsidRPr="00394BE5" w:rsidTr="00750E6C">
        <w:trPr>
          <w:trHeight w:val="493"/>
          <w:jc w:val="center"/>
        </w:trPr>
        <w:tc>
          <w:tcPr>
            <w:tcW w:w="3780" w:type="dxa"/>
          </w:tcPr>
          <w:p w:rsidR="000765F1" w:rsidRPr="00394BE5" w:rsidRDefault="000765F1" w:rsidP="00750E6C">
            <w:pPr>
              <w:widowControl w:val="0"/>
              <w:suppressAutoHyphens/>
            </w:pPr>
            <w:r w:rsidRPr="00394BE5">
              <w:lastRenderedPageBreak/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240" w:type="dxa"/>
          </w:tcPr>
          <w:p w:rsidR="000765F1" w:rsidRPr="00394BE5" w:rsidRDefault="000765F1" w:rsidP="00750E6C">
            <w:pPr>
              <w:pStyle w:val="a4"/>
              <w:widowControl w:val="0"/>
              <w:numPr>
                <w:ilvl w:val="0"/>
                <w:numId w:val="20"/>
              </w:numPr>
              <w:tabs>
                <w:tab w:val="num" w:pos="249"/>
              </w:tabs>
              <w:ind w:left="249" w:hanging="249"/>
              <w:contextualSpacing w:val="0"/>
            </w:pPr>
            <w:r w:rsidRPr="00394BE5">
              <w:t>систематичность ведения пропаганды и эффективность здорового образа жизни с целью профилактики заболеваний</w:t>
            </w:r>
          </w:p>
        </w:tc>
        <w:tc>
          <w:tcPr>
            <w:tcW w:w="3173" w:type="dxa"/>
          </w:tcPr>
          <w:p w:rsidR="000765F1" w:rsidRPr="00394BE5" w:rsidRDefault="000765F1" w:rsidP="00613EF1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t xml:space="preserve">наблюдение за деятельностью обучающихся в процессе </w:t>
            </w:r>
            <w:r>
              <w:t>прохождения учебной практики</w:t>
            </w:r>
          </w:p>
          <w:p w:rsidR="000765F1" w:rsidRPr="00394BE5" w:rsidRDefault="000765F1" w:rsidP="00750E6C">
            <w:pPr>
              <w:pStyle w:val="a4"/>
              <w:widowControl w:val="0"/>
              <w:tabs>
                <w:tab w:val="num" w:pos="269"/>
              </w:tabs>
              <w:ind w:left="269" w:hanging="180"/>
            </w:pPr>
          </w:p>
        </w:tc>
      </w:tr>
      <w:tr w:rsidR="000765F1" w:rsidRPr="00394BE5" w:rsidTr="00750E6C">
        <w:trPr>
          <w:trHeight w:val="493"/>
          <w:jc w:val="center"/>
        </w:trPr>
        <w:tc>
          <w:tcPr>
            <w:tcW w:w="3780" w:type="dxa"/>
          </w:tcPr>
          <w:p w:rsidR="000765F1" w:rsidRPr="00394BE5" w:rsidRDefault="000765F1" w:rsidP="00750E6C">
            <w:pPr>
              <w:widowControl w:val="0"/>
              <w:suppressAutoHyphens/>
            </w:pPr>
            <w:r w:rsidRPr="00394BE5">
              <w:t>ОК 14.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40" w:type="dxa"/>
          </w:tcPr>
          <w:p w:rsidR="000765F1" w:rsidRPr="00394BE5" w:rsidRDefault="000765F1" w:rsidP="00750E6C">
            <w:pPr>
              <w:widowControl w:val="0"/>
              <w:numPr>
                <w:ilvl w:val="0"/>
                <w:numId w:val="20"/>
              </w:numPr>
              <w:tabs>
                <w:tab w:val="num" w:pos="249"/>
              </w:tabs>
              <w:suppressAutoHyphens/>
              <w:ind w:left="249" w:hanging="249"/>
            </w:pPr>
            <w:r w:rsidRPr="00394BE5">
              <w:t xml:space="preserve">эффективность использования полученных профессиональных знаний </w:t>
            </w:r>
          </w:p>
        </w:tc>
        <w:tc>
          <w:tcPr>
            <w:tcW w:w="3173" w:type="dxa"/>
          </w:tcPr>
          <w:p w:rsidR="000765F1" w:rsidRPr="00394BE5" w:rsidRDefault="000765F1" w:rsidP="00613EF1">
            <w:pPr>
              <w:pStyle w:val="a4"/>
              <w:widowControl w:val="0"/>
              <w:numPr>
                <w:ilvl w:val="0"/>
                <w:numId w:val="18"/>
              </w:numPr>
              <w:tabs>
                <w:tab w:val="num" w:pos="269"/>
              </w:tabs>
              <w:ind w:left="269" w:hanging="180"/>
              <w:contextualSpacing w:val="0"/>
            </w:pPr>
            <w:r w:rsidRPr="00394BE5">
              <w:t xml:space="preserve">наблюдение за деятельностью обучающихся в процессе </w:t>
            </w:r>
            <w:r>
              <w:t>прохождения учебной практики</w:t>
            </w:r>
          </w:p>
          <w:p w:rsidR="000765F1" w:rsidRPr="00394BE5" w:rsidRDefault="000765F1" w:rsidP="00613EF1">
            <w:pPr>
              <w:pStyle w:val="a4"/>
              <w:widowControl w:val="0"/>
              <w:ind w:left="269" w:firstLine="0"/>
              <w:contextualSpacing w:val="0"/>
            </w:pPr>
          </w:p>
        </w:tc>
      </w:tr>
    </w:tbl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Pr="00394BE5" w:rsidRDefault="000765F1"/>
    <w:p w:rsidR="000765F1" w:rsidRDefault="000765F1"/>
    <w:p w:rsidR="000765F1" w:rsidRDefault="000765F1"/>
    <w:p w:rsidR="000765F1" w:rsidRPr="00394BE5" w:rsidRDefault="000765F1"/>
    <w:p w:rsidR="000765F1" w:rsidRDefault="000765F1"/>
    <w:p w:rsidR="004A5A3F" w:rsidRDefault="004A5A3F"/>
    <w:p w:rsidR="004A5A3F" w:rsidRDefault="004A5A3F"/>
    <w:p w:rsidR="004A5A3F" w:rsidRDefault="004A5A3F"/>
    <w:p w:rsidR="004A5A3F" w:rsidRDefault="004A5A3F"/>
    <w:p w:rsidR="004A5A3F" w:rsidRDefault="004A5A3F"/>
    <w:p w:rsidR="004A5A3F" w:rsidRDefault="004A5A3F"/>
    <w:p w:rsidR="004A5A3F" w:rsidRDefault="004A5A3F"/>
    <w:p w:rsidR="004A5A3F" w:rsidRPr="00394BE5" w:rsidRDefault="004A5A3F"/>
    <w:p w:rsidR="000765F1" w:rsidRPr="00394BE5" w:rsidRDefault="000765F1" w:rsidP="00750E6C">
      <w:pPr>
        <w:jc w:val="right"/>
        <w:rPr>
          <w:i/>
        </w:rPr>
      </w:pPr>
      <w:r w:rsidRPr="00394BE5">
        <w:rPr>
          <w:i/>
        </w:rPr>
        <w:lastRenderedPageBreak/>
        <w:t>Приложение №1</w:t>
      </w:r>
    </w:p>
    <w:p w:rsidR="000765F1" w:rsidRPr="00394BE5" w:rsidRDefault="000765F1" w:rsidP="00750E6C">
      <w:pPr>
        <w:ind w:firstLine="425"/>
        <w:jc w:val="center"/>
        <w:rPr>
          <w:b/>
        </w:rPr>
      </w:pPr>
    </w:p>
    <w:p w:rsidR="000765F1" w:rsidRPr="00394BE5" w:rsidRDefault="000765F1" w:rsidP="00750E6C">
      <w:pPr>
        <w:ind w:firstLine="425"/>
        <w:jc w:val="center"/>
        <w:rPr>
          <w:b/>
        </w:rPr>
      </w:pPr>
      <w:r w:rsidRPr="00394BE5">
        <w:rPr>
          <w:b/>
        </w:rPr>
        <w:t>ДНЕВНИК</w:t>
      </w:r>
    </w:p>
    <w:p w:rsidR="000765F1" w:rsidRPr="00394BE5" w:rsidRDefault="000765F1" w:rsidP="00750E6C">
      <w:pPr>
        <w:ind w:firstLine="425"/>
        <w:jc w:val="center"/>
        <w:rPr>
          <w:b/>
        </w:rPr>
      </w:pPr>
      <w:r w:rsidRPr="00394BE5">
        <w:rPr>
          <w:b/>
        </w:rPr>
        <w:t xml:space="preserve">учебной практики </w:t>
      </w:r>
    </w:p>
    <w:p w:rsidR="000765F1" w:rsidRPr="00394BE5" w:rsidRDefault="000765F1" w:rsidP="00750E6C">
      <w:pPr>
        <w:ind w:firstLine="425"/>
        <w:jc w:val="center"/>
        <w:rPr>
          <w:b/>
        </w:rPr>
      </w:pPr>
    </w:p>
    <w:p w:rsidR="000765F1" w:rsidRPr="00394BE5" w:rsidRDefault="000765F1" w:rsidP="00750E6C">
      <w:pPr>
        <w:jc w:val="center"/>
      </w:pPr>
      <w:r w:rsidRPr="00394BE5">
        <w:t>Обучающегося (щейся) ________________________________________________</w:t>
      </w:r>
    </w:p>
    <w:p w:rsidR="000765F1" w:rsidRPr="00394BE5" w:rsidRDefault="000765F1" w:rsidP="00750E6C">
      <w:pPr>
        <w:jc w:val="center"/>
      </w:pPr>
      <w:r w:rsidRPr="00394BE5">
        <w:t>(ФИО)</w:t>
      </w:r>
    </w:p>
    <w:p w:rsidR="000765F1" w:rsidRPr="00394BE5" w:rsidRDefault="000765F1" w:rsidP="00750E6C">
      <w:pPr>
        <w:jc w:val="center"/>
      </w:pPr>
      <w:r w:rsidRPr="00394BE5">
        <w:t xml:space="preserve">Группы _________________ Специальности </w:t>
      </w:r>
      <w:r w:rsidR="0083518B">
        <w:t>31.02.01</w:t>
      </w:r>
      <w:r w:rsidRPr="00394BE5">
        <w:t xml:space="preserve"> Лечебное дело,</w:t>
      </w:r>
    </w:p>
    <w:p w:rsidR="000765F1" w:rsidRPr="00394BE5" w:rsidRDefault="000765F1" w:rsidP="00750E6C">
      <w:pPr>
        <w:jc w:val="center"/>
      </w:pPr>
      <w:r w:rsidRPr="00394BE5">
        <w:t>проходившего (шей) учебную практику с _____ по_______ 201____ г.</w:t>
      </w:r>
    </w:p>
    <w:p w:rsidR="000765F1" w:rsidRDefault="000765F1" w:rsidP="0020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0765F1" w:rsidRPr="00D065D6" w:rsidRDefault="000765F1" w:rsidP="0020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D065D6">
        <w:t>ПМ.01 ДИАГНОСТИЧЕСКАЯ ДЕЯТЕЛЬНОСТЬ</w:t>
      </w:r>
    </w:p>
    <w:p w:rsidR="000765F1" w:rsidRPr="00D065D6" w:rsidRDefault="000765F1" w:rsidP="0020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D065D6">
        <w:t xml:space="preserve">МДК </w:t>
      </w:r>
      <w:r w:rsidR="004A5A3F">
        <w:t>0</w:t>
      </w:r>
      <w:r w:rsidRPr="00D065D6">
        <w:t>1.</w:t>
      </w:r>
      <w:r w:rsidR="004A5A3F">
        <w:t>01</w:t>
      </w:r>
      <w:r w:rsidRPr="00D065D6">
        <w:t xml:space="preserve"> Пропедевтика клинических дисциплин</w:t>
      </w:r>
    </w:p>
    <w:p w:rsidR="000765F1" w:rsidRPr="00394BE5" w:rsidRDefault="000765F1" w:rsidP="00750E6C">
      <w:pPr>
        <w:jc w:val="center"/>
      </w:pPr>
    </w:p>
    <w:tbl>
      <w:tblPr>
        <w:tblW w:w="97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260"/>
        <w:gridCol w:w="1440"/>
        <w:gridCol w:w="5040"/>
        <w:gridCol w:w="1258"/>
      </w:tblGrid>
      <w:tr w:rsidR="000765F1" w:rsidRPr="00394BE5" w:rsidTr="00750E6C">
        <w:trPr>
          <w:trHeight w:val="6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>
            <w:pPr>
              <w:jc w:val="center"/>
            </w:pPr>
            <w:r w:rsidRPr="00394BE5">
              <w:t>Дата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>
            <w:pPr>
              <w:jc w:val="center"/>
            </w:pPr>
            <w:r w:rsidRPr="00394BE5">
              <w:t>Место проведения занятия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>
            <w:pPr>
              <w:jc w:val="center"/>
            </w:pPr>
            <w:r w:rsidRPr="00394BE5">
              <w:t>Тема занятия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>
            <w:pPr>
              <w:jc w:val="center"/>
            </w:pPr>
            <w:r w:rsidRPr="00394BE5">
              <w:t xml:space="preserve">Объем выполненной работы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>
            <w:pPr>
              <w:jc w:val="center"/>
            </w:pPr>
            <w:r w:rsidRPr="00394BE5">
              <w:t>Оценка, подпись преподавателя</w:t>
            </w:r>
          </w:p>
        </w:tc>
      </w:tr>
      <w:tr w:rsidR="000765F1" w:rsidRPr="00394BE5" w:rsidTr="00750E6C">
        <w:trPr>
          <w:trHeight w:val="15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5F1" w:rsidRPr="00394BE5" w:rsidRDefault="000765F1" w:rsidP="00750E6C">
            <w:pPr>
              <w:jc w:val="center"/>
            </w:pPr>
            <w:r w:rsidRPr="00394BE5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5F1" w:rsidRPr="00394BE5" w:rsidRDefault="000765F1" w:rsidP="00750E6C">
            <w:pPr>
              <w:jc w:val="center"/>
            </w:pPr>
            <w:r w:rsidRPr="00394BE5"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5F1" w:rsidRPr="00394BE5" w:rsidRDefault="000765F1" w:rsidP="00750E6C">
            <w:pPr>
              <w:jc w:val="center"/>
            </w:pPr>
            <w:r w:rsidRPr="00394BE5"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5F1" w:rsidRPr="00394BE5" w:rsidRDefault="000765F1" w:rsidP="00750E6C">
            <w:pPr>
              <w:jc w:val="center"/>
            </w:pPr>
            <w:r w:rsidRPr="00394BE5"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5F1" w:rsidRPr="00394BE5" w:rsidRDefault="000765F1" w:rsidP="00750E6C">
            <w:pPr>
              <w:jc w:val="center"/>
            </w:pPr>
            <w:r w:rsidRPr="00394BE5">
              <w:t>5</w:t>
            </w:r>
          </w:p>
        </w:tc>
      </w:tr>
      <w:tr w:rsidR="000765F1" w:rsidRPr="00394BE5" w:rsidTr="00750E6C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/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/>
        </w:tc>
      </w:tr>
      <w:tr w:rsidR="000765F1" w:rsidRPr="00394BE5" w:rsidTr="00750E6C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/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/>
        </w:tc>
      </w:tr>
      <w:tr w:rsidR="000765F1" w:rsidRPr="00394BE5" w:rsidTr="00750E6C">
        <w:trPr>
          <w:trHeight w:val="24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/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/>
        </w:tc>
      </w:tr>
      <w:tr w:rsidR="000765F1" w:rsidRPr="00394BE5" w:rsidTr="00750E6C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/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F1" w:rsidRPr="00394BE5" w:rsidRDefault="000765F1" w:rsidP="00750E6C"/>
        </w:tc>
      </w:tr>
    </w:tbl>
    <w:p w:rsidR="000765F1" w:rsidRPr="00394BE5" w:rsidRDefault="000765F1"/>
    <w:p w:rsidR="000765F1" w:rsidRPr="00394BE5" w:rsidRDefault="000765F1" w:rsidP="00750E6C">
      <w:pPr>
        <w:jc w:val="center"/>
        <w:rPr>
          <w:b/>
        </w:rPr>
      </w:pPr>
      <w:r w:rsidRPr="00394BE5">
        <w:rPr>
          <w:b/>
        </w:rPr>
        <w:t>УКАЗАНИЯ ПО ВЕДЕНИЮ ДНЕВНИКА УЧЕБНОЙ ПРАКТИКИ</w:t>
      </w:r>
    </w:p>
    <w:p w:rsidR="000765F1" w:rsidRPr="00394BE5" w:rsidRDefault="000765F1" w:rsidP="00750E6C">
      <w:pPr>
        <w:ind w:firstLine="425"/>
        <w:jc w:val="both"/>
      </w:pPr>
      <w:r w:rsidRPr="00394BE5">
        <w:t>1. Дневник ведется на протяжении всего периода учебной практики.</w:t>
      </w:r>
    </w:p>
    <w:p w:rsidR="000765F1" w:rsidRPr="00394BE5" w:rsidRDefault="000765F1" w:rsidP="00750E6C">
      <w:pPr>
        <w:ind w:firstLine="425"/>
        <w:jc w:val="both"/>
      </w:pPr>
      <w:r w:rsidRPr="00394BE5">
        <w:t>2. На 1 странице заполняется паспортная часть дневника.</w:t>
      </w:r>
    </w:p>
    <w:p w:rsidR="000765F1" w:rsidRPr="00394BE5" w:rsidRDefault="000765F1" w:rsidP="00750E6C">
      <w:pPr>
        <w:ind w:firstLine="425"/>
        <w:jc w:val="both"/>
      </w:pPr>
      <w:r w:rsidRPr="00394BE5">
        <w:t>3. Дневник ведется на развернутом листе.</w:t>
      </w:r>
    </w:p>
    <w:p w:rsidR="000765F1" w:rsidRPr="00394BE5" w:rsidRDefault="000765F1" w:rsidP="00750E6C">
      <w:pPr>
        <w:ind w:firstLine="425"/>
        <w:jc w:val="both"/>
      </w:pPr>
      <w:r w:rsidRPr="00394BE5">
        <w:t>4. В графе "Объем выполненной работы" последовательно заносятся описание методик, способов проведения манипуляций, приборов, макро- и микропрепаратов, химических реакций и т.д., впервые изучаемых на данном занятии, рисунки и схемы приборов, изучаемого инструментария, микро- и макропрепаратов и т.д., то есть все, что видел, наблюдал, изучал, самостоятельно проделывал обучающийся.</w:t>
      </w:r>
    </w:p>
    <w:p w:rsidR="000765F1" w:rsidRPr="00394BE5" w:rsidRDefault="000765F1" w:rsidP="00750E6C">
      <w:pPr>
        <w:ind w:firstLine="425"/>
        <w:jc w:val="both"/>
      </w:pPr>
      <w:r w:rsidRPr="00394BE5">
        <w:t>5. Наряду с этим, в дневнике обязательно указывается объем проведенной обучающимся самостоятельной работы (количество проведенных манипуляций, исследований, анализов; определений и т.д.). Общий итог проделанной самостоятельной работы помещается в конце записей, посвященных данному занятию.</w:t>
      </w:r>
    </w:p>
    <w:p w:rsidR="000765F1" w:rsidRPr="00394BE5" w:rsidRDefault="000765F1" w:rsidP="00750E6C">
      <w:pPr>
        <w:ind w:firstLine="425"/>
        <w:jc w:val="both"/>
      </w:pPr>
      <w:r w:rsidRPr="00394BE5">
        <w:t>6. В записях в дневнике следует четко выделить, что видел и наблюдал обучающийся, что им было проделано самостоятельно или под руководством преподавателя.</w:t>
      </w:r>
    </w:p>
    <w:p w:rsidR="000765F1" w:rsidRPr="00394BE5" w:rsidRDefault="000765F1" w:rsidP="00750E6C">
      <w:pPr>
        <w:ind w:firstLine="425"/>
        <w:jc w:val="both"/>
      </w:pPr>
      <w:r w:rsidRPr="00394BE5">
        <w:t>7. Записанные ранее в дневнике манипуляции, описания приборов, методики, анализы, обследования и т.д. повторно не описываются, указывается лишь число проведенных работ на данном занятии.</w:t>
      </w:r>
    </w:p>
    <w:p w:rsidR="000765F1" w:rsidRPr="00394BE5" w:rsidRDefault="000765F1" w:rsidP="00750E6C">
      <w:pPr>
        <w:ind w:firstLine="425"/>
        <w:jc w:val="both"/>
      </w:pPr>
      <w:r w:rsidRPr="00394BE5">
        <w:t>8. При выставлении оценки после каждого занятия учитываются знания обучающихся, количество и качество проведенной работы, соответствие записей плану занятия, полнота, четкость, аккуратность и правильность проведенных записей.</w:t>
      </w:r>
    </w:p>
    <w:p w:rsidR="000765F1" w:rsidRPr="00394BE5" w:rsidRDefault="000765F1" w:rsidP="00D065D6">
      <w:pPr>
        <w:ind w:firstLine="425"/>
        <w:jc w:val="both"/>
      </w:pPr>
      <w:r w:rsidRPr="00394BE5">
        <w:t>9. В графе "Оценка и подпись преподавателя" указываются замечания по содержанию записей, порядку ведения дневника и по качеству выполнения са</w:t>
      </w:r>
      <w:r>
        <w:t>мостоятельных работ обучающихся.</w:t>
      </w: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pStyle w:val="1"/>
        <w:jc w:val="right"/>
        <w:rPr>
          <w:i/>
        </w:rPr>
      </w:pPr>
      <w:r w:rsidRPr="00394BE5">
        <w:rPr>
          <w:i/>
        </w:rPr>
        <w:lastRenderedPageBreak/>
        <w:t>Приложение 2</w:t>
      </w:r>
    </w:p>
    <w:p w:rsidR="000765F1" w:rsidRPr="00394BE5" w:rsidRDefault="000765F1" w:rsidP="00750E6C">
      <w:pPr>
        <w:pStyle w:val="1"/>
        <w:ind w:firstLine="0"/>
        <w:jc w:val="center"/>
        <w:rPr>
          <w:bCs/>
        </w:rPr>
      </w:pPr>
      <w:r w:rsidRPr="00394BE5">
        <w:rPr>
          <w:b/>
          <w:bCs/>
        </w:rPr>
        <w:t>МАНИПУЛЯЦИОННЫЙ  ЛИСТ</w:t>
      </w:r>
    </w:p>
    <w:p w:rsidR="000765F1" w:rsidRPr="00394BE5" w:rsidRDefault="000765F1" w:rsidP="00750E6C"/>
    <w:p w:rsidR="000765F1" w:rsidRPr="00394BE5" w:rsidRDefault="000765F1" w:rsidP="00750E6C">
      <w:r w:rsidRPr="00394BE5">
        <w:t>Обучающегося (щейся)  ___________________________________________________________</w:t>
      </w:r>
    </w:p>
    <w:p w:rsidR="000765F1" w:rsidRPr="00394BE5" w:rsidRDefault="000765F1" w:rsidP="00750E6C">
      <w:pPr>
        <w:jc w:val="center"/>
      </w:pPr>
      <w:r w:rsidRPr="00394BE5">
        <w:t>(ФИО)</w:t>
      </w:r>
    </w:p>
    <w:p w:rsidR="000765F1" w:rsidRPr="00394BE5" w:rsidRDefault="000765F1" w:rsidP="00750E6C">
      <w:pPr>
        <w:jc w:val="center"/>
      </w:pPr>
      <w:r w:rsidRPr="00394BE5">
        <w:t>Группы _________________ Специальности _________________________________________</w:t>
      </w:r>
    </w:p>
    <w:p w:rsidR="000765F1" w:rsidRPr="00394BE5" w:rsidRDefault="000765F1" w:rsidP="00750E6C"/>
    <w:p w:rsidR="000765F1" w:rsidRPr="00394BE5" w:rsidRDefault="000765F1" w:rsidP="00750E6C">
      <w:r w:rsidRPr="00394BE5">
        <w:t>Проходившего (шей) учебную  практику с ____________ по ___________ 201____ г.</w:t>
      </w:r>
    </w:p>
    <w:p w:rsidR="000765F1" w:rsidRPr="00394BE5" w:rsidRDefault="000765F1" w:rsidP="00750E6C">
      <w:pPr>
        <w:jc w:val="center"/>
      </w:pPr>
    </w:p>
    <w:p w:rsidR="000765F1" w:rsidRPr="00D065D6" w:rsidRDefault="000765F1" w:rsidP="00D06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D065D6">
        <w:t>ПМ.01 ДИАГНОСТИЧЕСКАЯ ДЕЯТЕЛЬНОСТЬ</w:t>
      </w:r>
    </w:p>
    <w:p w:rsidR="000765F1" w:rsidRPr="00D065D6" w:rsidRDefault="000765F1" w:rsidP="00D06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D065D6">
        <w:t xml:space="preserve">МДК </w:t>
      </w:r>
      <w:r w:rsidR="004A5A3F">
        <w:t>0</w:t>
      </w:r>
      <w:r w:rsidRPr="00D065D6">
        <w:t>1.</w:t>
      </w:r>
      <w:r w:rsidR="004A5A3F">
        <w:t xml:space="preserve">01 </w:t>
      </w:r>
      <w:r w:rsidRPr="00D065D6">
        <w:t>Пропедевтика клинических дисциплин</w:t>
      </w:r>
    </w:p>
    <w:p w:rsidR="000765F1" w:rsidRPr="00D065D6" w:rsidRDefault="000765F1" w:rsidP="00D065D6"/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301"/>
        <w:gridCol w:w="614"/>
        <w:gridCol w:w="614"/>
        <w:gridCol w:w="614"/>
        <w:gridCol w:w="614"/>
        <w:gridCol w:w="614"/>
        <w:gridCol w:w="615"/>
        <w:gridCol w:w="1195"/>
      </w:tblGrid>
      <w:tr w:rsidR="000765F1" w:rsidRPr="00394BE5" w:rsidTr="00750E6C">
        <w:trPr>
          <w:trHeight w:val="465"/>
          <w:jc w:val="center"/>
        </w:trPr>
        <w:tc>
          <w:tcPr>
            <w:tcW w:w="961" w:type="dxa"/>
            <w:vMerge w:val="restart"/>
          </w:tcPr>
          <w:p w:rsidR="000765F1" w:rsidRPr="00394BE5" w:rsidRDefault="000765F1" w:rsidP="00750E6C">
            <w:pPr>
              <w:rPr>
                <w:b/>
              </w:rPr>
            </w:pPr>
            <w:r w:rsidRPr="00394BE5">
              <w:rPr>
                <w:b/>
              </w:rPr>
              <w:t>№ пп</w:t>
            </w:r>
          </w:p>
        </w:tc>
        <w:tc>
          <w:tcPr>
            <w:tcW w:w="4301" w:type="dxa"/>
            <w:vMerge w:val="restart"/>
            <w:vAlign w:val="center"/>
          </w:tcPr>
          <w:p w:rsidR="000765F1" w:rsidRPr="00394BE5" w:rsidRDefault="000765F1" w:rsidP="00750E6C">
            <w:pPr>
              <w:jc w:val="center"/>
              <w:rPr>
                <w:b/>
              </w:rPr>
            </w:pPr>
            <w:r w:rsidRPr="00394BE5">
              <w:rPr>
                <w:b/>
              </w:rPr>
              <w:t xml:space="preserve">Перечень манипуляций </w:t>
            </w:r>
          </w:p>
          <w:p w:rsidR="000765F1" w:rsidRPr="00394BE5" w:rsidRDefault="000765F1" w:rsidP="00750E6C">
            <w:pPr>
              <w:jc w:val="both"/>
            </w:pPr>
            <w:r w:rsidRPr="00394BE5">
              <w:t>(в соответствии с программой учебной практики)</w:t>
            </w:r>
          </w:p>
        </w:tc>
        <w:tc>
          <w:tcPr>
            <w:tcW w:w="3685" w:type="dxa"/>
            <w:gridSpan w:val="6"/>
          </w:tcPr>
          <w:p w:rsidR="000765F1" w:rsidRPr="00394BE5" w:rsidRDefault="000765F1" w:rsidP="00750E6C">
            <w:pPr>
              <w:jc w:val="center"/>
            </w:pPr>
            <w:r w:rsidRPr="00394BE5">
              <w:rPr>
                <w:b/>
              </w:rPr>
              <w:t>Даты прохождения практики</w:t>
            </w:r>
          </w:p>
        </w:tc>
        <w:tc>
          <w:tcPr>
            <w:tcW w:w="1195" w:type="dxa"/>
            <w:vMerge w:val="restart"/>
          </w:tcPr>
          <w:p w:rsidR="000765F1" w:rsidRPr="00394BE5" w:rsidRDefault="000765F1" w:rsidP="00750E6C">
            <w:pPr>
              <w:jc w:val="center"/>
              <w:rPr>
                <w:b/>
              </w:rPr>
            </w:pPr>
            <w:r w:rsidRPr="00394BE5">
              <w:rPr>
                <w:b/>
              </w:rPr>
              <w:t>Всего манипу</w:t>
            </w:r>
          </w:p>
          <w:p w:rsidR="000765F1" w:rsidRPr="00394BE5" w:rsidRDefault="000765F1" w:rsidP="00750E6C">
            <w:pPr>
              <w:jc w:val="center"/>
            </w:pPr>
            <w:r w:rsidRPr="00394BE5">
              <w:rPr>
                <w:b/>
              </w:rPr>
              <w:t>ляций</w:t>
            </w:r>
          </w:p>
        </w:tc>
      </w:tr>
      <w:tr w:rsidR="000765F1" w:rsidRPr="00394BE5" w:rsidTr="00750E6C">
        <w:trPr>
          <w:trHeight w:val="348"/>
          <w:jc w:val="center"/>
        </w:trPr>
        <w:tc>
          <w:tcPr>
            <w:tcW w:w="961" w:type="dxa"/>
            <w:vMerge/>
          </w:tcPr>
          <w:p w:rsidR="000765F1" w:rsidRPr="00394BE5" w:rsidRDefault="000765F1" w:rsidP="00750E6C">
            <w:pPr>
              <w:ind w:left="720"/>
            </w:pPr>
          </w:p>
        </w:tc>
        <w:tc>
          <w:tcPr>
            <w:tcW w:w="4301" w:type="dxa"/>
            <w:vMerge/>
            <w:vAlign w:val="center"/>
          </w:tcPr>
          <w:p w:rsidR="000765F1" w:rsidRPr="00394BE5" w:rsidRDefault="000765F1" w:rsidP="00750E6C">
            <w:pPr>
              <w:jc w:val="both"/>
            </w:pPr>
          </w:p>
        </w:tc>
        <w:tc>
          <w:tcPr>
            <w:tcW w:w="614" w:type="dxa"/>
          </w:tcPr>
          <w:p w:rsidR="000765F1" w:rsidRPr="00394BE5" w:rsidRDefault="000765F1" w:rsidP="00750E6C">
            <w:pPr>
              <w:jc w:val="center"/>
            </w:pPr>
          </w:p>
        </w:tc>
        <w:tc>
          <w:tcPr>
            <w:tcW w:w="614" w:type="dxa"/>
          </w:tcPr>
          <w:p w:rsidR="000765F1" w:rsidRPr="00394BE5" w:rsidRDefault="000765F1" w:rsidP="00750E6C">
            <w:pPr>
              <w:jc w:val="center"/>
            </w:pPr>
          </w:p>
        </w:tc>
        <w:tc>
          <w:tcPr>
            <w:tcW w:w="614" w:type="dxa"/>
          </w:tcPr>
          <w:p w:rsidR="000765F1" w:rsidRPr="00394BE5" w:rsidRDefault="000765F1" w:rsidP="00750E6C">
            <w:pPr>
              <w:jc w:val="center"/>
            </w:pPr>
          </w:p>
        </w:tc>
        <w:tc>
          <w:tcPr>
            <w:tcW w:w="614" w:type="dxa"/>
          </w:tcPr>
          <w:p w:rsidR="000765F1" w:rsidRPr="00394BE5" w:rsidRDefault="000765F1" w:rsidP="00750E6C">
            <w:pPr>
              <w:jc w:val="center"/>
            </w:pPr>
          </w:p>
        </w:tc>
        <w:tc>
          <w:tcPr>
            <w:tcW w:w="614" w:type="dxa"/>
          </w:tcPr>
          <w:p w:rsidR="000765F1" w:rsidRPr="00394BE5" w:rsidRDefault="000765F1" w:rsidP="00750E6C">
            <w:pPr>
              <w:jc w:val="center"/>
            </w:pPr>
          </w:p>
        </w:tc>
        <w:tc>
          <w:tcPr>
            <w:tcW w:w="615" w:type="dxa"/>
          </w:tcPr>
          <w:p w:rsidR="000765F1" w:rsidRPr="00394BE5" w:rsidRDefault="000765F1" w:rsidP="00750E6C">
            <w:pPr>
              <w:jc w:val="center"/>
            </w:pPr>
          </w:p>
        </w:tc>
        <w:tc>
          <w:tcPr>
            <w:tcW w:w="1195" w:type="dxa"/>
            <w:vMerge/>
          </w:tcPr>
          <w:p w:rsidR="000765F1" w:rsidRPr="00394BE5" w:rsidRDefault="000765F1" w:rsidP="00750E6C">
            <w:pPr>
              <w:jc w:val="center"/>
              <w:rPr>
                <w:b/>
              </w:rPr>
            </w:pPr>
          </w:p>
        </w:tc>
      </w:tr>
      <w:tr w:rsidR="000765F1" w:rsidRPr="00394BE5" w:rsidTr="00750E6C">
        <w:trPr>
          <w:trHeight w:val="330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301" w:type="dxa"/>
            <w:vAlign w:val="center"/>
          </w:tcPr>
          <w:p w:rsidR="000765F1" w:rsidRPr="00394BE5" w:rsidRDefault="000765F1" w:rsidP="00750E6C">
            <w:pPr>
              <w:jc w:val="both"/>
              <w:rPr>
                <w:bCs/>
              </w:rPr>
            </w:pPr>
            <w:r w:rsidRPr="00394BE5">
              <w:rPr>
                <w:bCs/>
              </w:rPr>
              <w:t>Сбор жалоб</w:t>
            </w:r>
          </w:p>
        </w:tc>
        <w:tc>
          <w:tcPr>
            <w:tcW w:w="614" w:type="dxa"/>
          </w:tcPr>
          <w:p w:rsidR="000765F1" w:rsidRPr="00394BE5" w:rsidRDefault="000765F1" w:rsidP="00750E6C">
            <w:pPr>
              <w:jc w:val="center"/>
            </w:pPr>
          </w:p>
        </w:tc>
        <w:tc>
          <w:tcPr>
            <w:tcW w:w="614" w:type="dxa"/>
          </w:tcPr>
          <w:p w:rsidR="000765F1" w:rsidRPr="00394BE5" w:rsidRDefault="000765F1" w:rsidP="00750E6C">
            <w:pPr>
              <w:jc w:val="center"/>
            </w:pPr>
          </w:p>
        </w:tc>
        <w:tc>
          <w:tcPr>
            <w:tcW w:w="614" w:type="dxa"/>
          </w:tcPr>
          <w:p w:rsidR="000765F1" w:rsidRPr="00394BE5" w:rsidRDefault="000765F1" w:rsidP="00750E6C">
            <w:pPr>
              <w:jc w:val="center"/>
            </w:pPr>
          </w:p>
        </w:tc>
        <w:tc>
          <w:tcPr>
            <w:tcW w:w="614" w:type="dxa"/>
          </w:tcPr>
          <w:p w:rsidR="000765F1" w:rsidRPr="00394BE5" w:rsidRDefault="000765F1" w:rsidP="00750E6C">
            <w:pPr>
              <w:jc w:val="center"/>
            </w:pPr>
          </w:p>
        </w:tc>
        <w:tc>
          <w:tcPr>
            <w:tcW w:w="614" w:type="dxa"/>
          </w:tcPr>
          <w:p w:rsidR="000765F1" w:rsidRPr="00394BE5" w:rsidRDefault="000765F1" w:rsidP="00750E6C">
            <w:pPr>
              <w:jc w:val="center"/>
            </w:pPr>
          </w:p>
        </w:tc>
        <w:tc>
          <w:tcPr>
            <w:tcW w:w="615" w:type="dxa"/>
          </w:tcPr>
          <w:p w:rsidR="000765F1" w:rsidRPr="00394BE5" w:rsidRDefault="000765F1" w:rsidP="00750E6C">
            <w:pPr>
              <w:jc w:val="center"/>
            </w:pPr>
          </w:p>
        </w:tc>
        <w:tc>
          <w:tcPr>
            <w:tcW w:w="1195" w:type="dxa"/>
          </w:tcPr>
          <w:p w:rsidR="000765F1" w:rsidRPr="00394BE5" w:rsidRDefault="000765F1" w:rsidP="00750E6C">
            <w:pPr>
              <w:jc w:val="center"/>
            </w:pPr>
          </w:p>
        </w:tc>
      </w:tr>
      <w:tr w:rsidR="000765F1" w:rsidRPr="00394BE5" w:rsidTr="00750E6C">
        <w:trPr>
          <w:trHeight w:val="287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rPr>
                <w:bCs/>
              </w:rPr>
              <w:t>Сбор анамнеза заболевания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291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rPr>
                <w:bCs/>
              </w:rPr>
              <w:t>Сбор анамнеза жизни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268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rPr>
                <w:bCs/>
              </w:rPr>
              <w:t>Проведение общего осмотра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257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pPr>
              <w:rPr>
                <w:bCs/>
              </w:rPr>
            </w:pPr>
            <w:r w:rsidRPr="00394BE5">
              <w:rPr>
                <w:bCs/>
              </w:rPr>
              <w:t>Проведение наружного исследования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555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rPr>
                <w:bCs/>
              </w:rPr>
              <w:t>Физикальное исследование системы дыхания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539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rPr>
                <w:bCs/>
              </w:rPr>
              <w:t>Физикальное исследование системы кровообращения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555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rPr>
                <w:bCs/>
              </w:rPr>
              <w:t>Физикальное исследование системы пищеварения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555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pPr>
              <w:rPr>
                <w:bCs/>
              </w:rPr>
            </w:pPr>
            <w:r w:rsidRPr="00394BE5">
              <w:rPr>
                <w:bCs/>
              </w:rPr>
              <w:t xml:space="preserve">Физикальное исследование мочевыделительной системы 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555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t xml:space="preserve">Составление плана </w:t>
            </w:r>
          </w:p>
          <w:p w:rsidR="000765F1" w:rsidRPr="00394BE5" w:rsidRDefault="000765F1" w:rsidP="00750E6C">
            <w:r w:rsidRPr="00394BE5">
              <w:t>лабораторных исследований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555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t xml:space="preserve">Составление плана инструментальных исследований 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555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t>Подготовка пациента к гематологическим исследованиям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555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t>Подготовка пациента к исследованиям</w:t>
            </w:r>
          </w:p>
          <w:p w:rsidR="000765F1" w:rsidRPr="00394BE5" w:rsidRDefault="000765F1" w:rsidP="00750E6C">
            <w:r w:rsidRPr="00394BE5">
              <w:t>мочи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555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t>Подготовка пациента к исследованиям</w:t>
            </w:r>
          </w:p>
          <w:p w:rsidR="000765F1" w:rsidRPr="00394BE5" w:rsidRDefault="000765F1" w:rsidP="00750E6C">
            <w:r w:rsidRPr="00394BE5">
              <w:t>мокроты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555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t>Подготовка пациента к копрологическим исследованиям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555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t>Подготовка пациента к дуоденальному зондированию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555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t>Подготовка пациента к ЭКГ- исследованию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555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t>Подготовка пациента к эндоскопическим исследованиям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555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t>Подготовка пациента к ультразвуковым исследованиям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555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t>Подготовка пациента к рентгенологическим исследованиям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555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t>Подготовка пациента к функциональным исследованиям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555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t>Освоение методики проведения лабораторных исследований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555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t>Освоение методики проведения дуоденального зондирования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555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t>Освоение методики проведения ЭКГ-исследования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555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t>Освоение методики проведения эндоскопического  исследования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555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t>Освоение методики проведения ультразвукового исследования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555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t>Освоение методики проведения функциональных методов исследования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297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numPr>
                <w:ilvl w:val="0"/>
                <w:numId w:val="21"/>
              </w:numPr>
            </w:pPr>
          </w:p>
        </w:tc>
        <w:tc>
          <w:tcPr>
            <w:tcW w:w="4301" w:type="dxa"/>
          </w:tcPr>
          <w:p w:rsidR="000765F1" w:rsidRPr="00394BE5" w:rsidRDefault="000765F1" w:rsidP="00750E6C">
            <w:r w:rsidRPr="00394BE5">
              <w:t>Ведение медицинской документации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274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ind w:left="720"/>
            </w:pPr>
          </w:p>
        </w:tc>
        <w:tc>
          <w:tcPr>
            <w:tcW w:w="4301" w:type="dxa"/>
          </w:tcPr>
          <w:p w:rsidR="000765F1" w:rsidRPr="00394BE5" w:rsidRDefault="000765F1" w:rsidP="00750E6C">
            <w:pPr>
              <w:rPr>
                <w:b/>
              </w:rPr>
            </w:pPr>
            <w:r w:rsidRPr="00394BE5">
              <w:rPr>
                <w:b/>
              </w:rPr>
              <w:t>Оценка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  <w:tr w:rsidR="000765F1" w:rsidRPr="00394BE5" w:rsidTr="00750E6C">
        <w:trPr>
          <w:trHeight w:val="555"/>
          <w:jc w:val="center"/>
        </w:trPr>
        <w:tc>
          <w:tcPr>
            <w:tcW w:w="961" w:type="dxa"/>
          </w:tcPr>
          <w:p w:rsidR="000765F1" w:rsidRPr="00394BE5" w:rsidRDefault="000765F1" w:rsidP="00750E6C">
            <w:pPr>
              <w:ind w:left="720"/>
            </w:pPr>
          </w:p>
        </w:tc>
        <w:tc>
          <w:tcPr>
            <w:tcW w:w="4301" w:type="dxa"/>
          </w:tcPr>
          <w:p w:rsidR="000765F1" w:rsidRPr="00394BE5" w:rsidRDefault="000765F1" w:rsidP="00750E6C">
            <w:pPr>
              <w:rPr>
                <w:b/>
              </w:rPr>
            </w:pPr>
            <w:r w:rsidRPr="00394BE5">
              <w:rPr>
                <w:b/>
              </w:rPr>
              <w:t>Подпись  руководителя</w:t>
            </w:r>
          </w:p>
          <w:p w:rsidR="000765F1" w:rsidRPr="00394BE5" w:rsidRDefault="000765F1" w:rsidP="00750E6C">
            <w:r w:rsidRPr="00394BE5">
              <w:rPr>
                <w:b/>
              </w:rPr>
              <w:t>учебной практики</w:t>
            </w:r>
          </w:p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4" w:type="dxa"/>
          </w:tcPr>
          <w:p w:rsidR="000765F1" w:rsidRPr="00394BE5" w:rsidRDefault="000765F1" w:rsidP="00750E6C"/>
        </w:tc>
        <w:tc>
          <w:tcPr>
            <w:tcW w:w="615" w:type="dxa"/>
          </w:tcPr>
          <w:p w:rsidR="000765F1" w:rsidRPr="00394BE5" w:rsidRDefault="000765F1" w:rsidP="00750E6C"/>
        </w:tc>
        <w:tc>
          <w:tcPr>
            <w:tcW w:w="1195" w:type="dxa"/>
          </w:tcPr>
          <w:p w:rsidR="000765F1" w:rsidRPr="00394BE5" w:rsidRDefault="000765F1" w:rsidP="00750E6C"/>
        </w:tc>
      </w:tr>
    </w:tbl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0765F1" w:rsidRPr="00394BE5" w:rsidRDefault="000765F1" w:rsidP="00750E6C">
      <w:pPr>
        <w:jc w:val="both"/>
      </w:pPr>
    </w:p>
    <w:p w:rsidR="004A5A3F" w:rsidRDefault="004A5A3F" w:rsidP="00750E6C">
      <w:pPr>
        <w:jc w:val="right"/>
        <w:rPr>
          <w:i/>
        </w:rPr>
      </w:pPr>
    </w:p>
    <w:p w:rsidR="004A5A3F" w:rsidRDefault="004A5A3F" w:rsidP="00750E6C">
      <w:pPr>
        <w:jc w:val="right"/>
        <w:rPr>
          <w:i/>
        </w:rPr>
      </w:pPr>
    </w:p>
    <w:p w:rsidR="004A5A3F" w:rsidRDefault="004A5A3F" w:rsidP="00750E6C">
      <w:pPr>
        <w:jc w:val="right"/>
        <w:rPr>
          <w:i/>
        </w:rPr>
      </w:pPr>
    </w:p>
    <w:p w:rsidR="0083518B" w:rsidRDefault="0083518B" w:rsidP="00750E6C">
      <w:pPr>
        <w:jc w:val="right"/>
        <w:rPr>
          <w:i/>
        </w:rPr>
      </w:pPr>
    </w:p>
    <w:p w:rsidR="0083518B" w:rsidRDefault="0083518B" w:rsidP="00750E6C">
      <w:pPr>
        <w:jc w:val="right"/>
        <w:rPr>
          <w:i/>
        </w:rPr>
      </w:pPr>
    </w:p>
    <w:p w:rsidR="000765F1" w:rsidRPr="00394BE5" w:rsidRDefault="000765F1" w:rsidP="00750E6C">
      <w:pPr>
        <w:jc w:val="right"/>
        <w:rPr>
          <w:i/>
        </w:rPr>
      </w:pPr>
      <w:r w:rsidRPr="00394BE5">
        <w:rPr>
          <w:i/>
        </w:rPr>
        <w:lastRenderedPageBreak/>
        <w:t>Приложение 3</w:t>
      </w:r>
    </w:p>
    <w:p w:rsidR="000765F1" w:rsidRPr="00394BE5" w:rsidRDefault="000765F1" w:rsidP="00750E6C">
      <w:pPr>
        <w:autoSpaceDE w:val="0"/>
        <w:autoSpaceDN w:val="0"/>
        <w:adjustRightInd w:val="0"/>
        <w:jc w:val="center"/>
        <w:rPr>
          <w:b/>
        </w:rPr>
      </w:pPr>
    </w:p>
    <w:p w:rsidR="004A5A3F" w:rsidRDefault="004A5A3F" w:rsidP="00750E6C">
      <w:pPr>
        <w:autoSpaceDE w:val="0"/>
        <w:autoSpaceDN w:val="0"/>
        <w:adjustRightInd w:val="0"/>
        <w:jc w:val="center"/>
        <w:rPr>
          <w:b/>
        </w:rPr>
      </w:pPr>
    </w:p>
    <w:p w:rsidR="000765F1" w:rsidRPr="00394BE5" w:rsidRDefault="000765F1" w:rsidP="00750E6C">
      <w:pPr>
        <w:autoSpaceDE w:val="0"/>
        <w:autoSpaceDN w:val="0"/>
        <w:adjustRightInd w:val="0"/>
        <w:jc w:val="center"/>
        <w:rPr>
          <w:b/>
        </w:rPr>
      </w:pPr>
      <w:r w:rsidRPr="00394BE5">
        <w:rPr>
          <w:b/>
        </w:rPr>
        <w:t>Перечень манипуляций, выносимых на дифференцированный зачет:</w:t>
      </w:r>
    </w:p>
    <w:p w:rsidR="000765F1" w:rsidRPr="00394BE5" w:rsidRDefault="000765F1" w:rsidP="00750E6C">
      <w:pPr>
        <w:numPr>
          <w:ilvl w:val="0"/>
          <w:numId w:val="22"/>
        </w:numPr>
        <w:rPr>
          <w:bCs/>
        </w:rPr>
      </w:pPr>
      <w:r w:rsidRPr="00394BE5">
        <w:rPr>
          <w:bCs/>
        </w:rPr>
        <w:t>Сбор жалоб.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rPr>
          <w:bCs/>
        </w:rPr>
        <w:t>Сбор анамнеза заболевания.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rPr>
          <w:bCs/>
        </w:rPr>
        <w:t>Сбор анамнеза жизни.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rPr>
          <w:bCs/>
        </w:rPr>
        <w:t>Проведение общего осмотра.</w:t>
      </w:r>
    </w:p>
    <w:p w:rsidR="000765F1" w:rsidRPr="00394BE5" w:rsidRDefault="000765F1" w:rsidP="00750E6C">
      <w:pPr>
        <w:numPr>
          <w:ilvl w:val="0"/>
          <w:numId w:val="22"/>
        </w:numPr>
        <w:rPr>
          <w:bCs/>
        </w:rPr>
      </w:pPr>
      <w:r w:rsidRPr="00394BE5">
        <w:rPr>
          <w:bCs/>
        </w:rPr>
        <w:t>Проведение наружного исследования.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rPr>
          <w:bCs/>
        </w:rPr>
        <w:t>Физикальное исследование системы дыхания.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rPr>
          <w:bCs/>
        </w:rPr>
        <w:t>Физикальное исследование системы кровообращения.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rPr>
          <w:bCs/>
        </w:rPr>
        <w:t>Физикальное исследование системы пищеварения.</w:t>
      </w:r>
    </w:p>
    <w:p w:rsidR="000765F1" w:rsidRPr="00394BE5" w:rsidRDefault="000765F1" w:rsidP="00750E6C">
      <w:pPr>
        <w:numPr>
          <w:ilvl w:val="0"/>
          <w:numId w:val="22"/>
        </w:numPr>
        <w:rPr>
          <w:bCs/>
        </w:rPr>
      </w:pPr>
      <w:r w:rsidRPr="00394BE5">
        <w:rPr>
          <w:bCs/>
        </w:rPr>
        <w:t xml:space="preserve">Физикальное исследование мочевыделительной системы. 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t>Составление плана лабораторных исследований.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t>Составление плана инструментальных исследований.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t>Подготовка пациента к гематологическим исследованиям.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t>Подготовка пациента к исследованиям мочи.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t>Подготовка пациента к исследованиям мокроты.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t>Подготовка пациента к копрологическим исследованиям.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t>Подготовка пациента к дуоденальному зондированию.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t>Подготовка пациента к ЭКГ- исследованию.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t>Подготовка пациента к эндоскопическим исследованиям.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t>Подготовка пациента к ультразвуковым исследованиям.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t>Подготовка пациента к рентгенологическим исследованиям.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t>Подготовка пациента к функциональным исследованиям.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t>Освоение методики проведения лабораторных исследований.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t>Освоение методики проведения дуоденального зондирования.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t>Освоение методики проведения ЭКГ-исследования.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t>Освоение методики проведения эндоскопического  исследования.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t>Освоение методики проведения ультразвукового исследования.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t>Освоение методики проведения функциональных методов исследования.</w:t>
      </w:r>
    </w:p>
    <w:p w:rsidR="000765F1" w:rsidRPr="00394BE5" w:rsidRDefault="000765F1" w:rsidP="00750E6C">
      <w:pPr>
        <w:numPr>
          <w:ilvl w:val="0"/>
          <w:numId w:val="22"/>
        </w:numPr>
      </w:pPr>
      <w:r w:rsidRPr="00394BE5">
        <w:t>Ведение медицинской документации (история болезни, бланки направлений, лист назначений, журнал регистрации ЭКГ).</w:t>
      </w:r>
    </w:p>
    <w:p w:rsidR="000765F1" w:rsidRPr="00394BE5" w:rsidRDefault="000765F1" w:rsidP="00394BE5"/>
    <w:p w:rsidR="000765F1" w:rsidRPr="00394BE5" w:rsidRDefault="000765F1" w:rsidP="00394BE5"/>
    <w:p w:rsidR="000765F1" w:rsidRPr="00394BE5" w:rsidRDefault="000765F1" w:rsidP="00394BE5"/>
    <w:p w:rsidR="000765F1" w:rsidRPr="00394BE5" w:rsidRDefault="000765F1" w:rsidP="00394BE5"/>
    <w:p w:rsidR="000765F1" w:rsidRPr="00394BE5" w:rsidRDefault="000765F1" w:rsidP="00394BE5"/>
    <w:p w:rsidR="000765F1" w:rsidRPr="00394BE5" w:rsidRDefault="000765F1" w:rsidP="00394BE5"/>
    <w:p w:rsidR="000765F1" w:rsidRPr="00394BE5" w:rsidRDefault="000765F1" w:rsidP="00394BE5"/>
    <w:p w:rsidR="000765F1" w:rsidRPr="00394BE5" w:rsidRDefault="000765F1" w:rsidP="00394BE5"/>
    <w:p w:rsidR="000765F1" w:rsidRPr="00394BE5" w:rsidRDefault="000765F1" w:rsidP="00394BE5"/>
    <w:p w:rsidR="000765F1" w:rsidRPr="00394BE5" w:rsidRDefault="000765F1" w:rsidP="00394BE5"/>
    <w:p w:rsidR="000765F1" w:rsidRPr="00394BE5" w:rsidRDefault="000765F1" w:rsidP="00394BE5"/>
    <w:p w:rsidR="000765F1" w:rsidRPr="00394BE5" w:rsidRDefault="000765F1" w:rsidP="00394BE5"/>
    <w:p w:rsidR="000765F1" w:rsidRPr="00394BE5" w:rsidRDefault="000765F1" w:rsidP="00394BE5"/>
    <w:p w:rsidR="000765F1" w:rsidRPr="00394BE5" w:rsidRDefault="000765F1" w:rsidP="00394BE5"/>
    <w:p w:rsidR="000765F1" w:rsidRPr="00394BE5" w:rsidRDefault="000765F1" w:rsidP="00394BE5"/>
    <w:p w:rsidR="000765F1" w:rsidRPr="00394BE5" w:rsidRDefault="000765F1" w:rsidP="00394BE5"/>
    <w:p w:rsidR="000765F1" w:rsidRPr="00394BE5" w:rsidRDefault="000765F1" w:rsidP="00394BE5"/>
    <w:p w:rsidR="000765F1" w:rsidRPr="00394BE5" w:rsidRDefault="000765F1" w:rsidP="00394BE5"/>
    <w:p w:rsidR="000765F1" w:rsidRPr="00394BE5" w:rsidRDefault="000765F1" w:rsidP="00394BE5"/>
    <w:p w:rsidR="000765F1" w:rsidRPr="00394BE5" w:rsidRDefault="000765F1" w:rsidP="00394BE5">
      <w:pPr>
        <w:jc w:val="right"/>
        <w:rPr>
          <w:i/>
        </w:rPr>
      </w:pPr>
      <w:r w:rsidRPr="00394BE5">
        <w:rPr>
          <w:i/>
        </w:rPr>
        <w:lastRenderedPageBreak/>
        <w:t>Приложение 4</w:t>
      </w:r>
    </w:p>
    <w:p w:rsidR="000765F1" w:rsidRPr="00394BE5" w:rsidRDefault="000765F1" w:rsidP="00394BE5">
      <w:pPr>
        <w:ind w:left="720"/>
        <w:jc w:val="center"/>
        <w:rPr>
          <w:b/>
        </w:rPr>
      </w:pPr>
    </w:p>
    <w:p w:rsidR="000765F1" w:rsidRPr="00394BE5" w:rsidRDefault="000765F1" w:rsidP="00394BE5">
      <w:pPr>
        <w:ind w:left="720"/>
        <w:jc w:val="center"/>
        <w:rPr>
          <w:b/>
        </w:rPr>
      </w:pPr>
    </w:p>
    <w:p w:rsidR="000765F1" w:rsidRPr="00394BE5" w:rsidRDefault="000765F1" w:rsidP="00394BE5">
      <w:pPr>
        <w:ind w:left="720"/>
        <w:jc w:val="center"/>
        <w:rPr>
          <w:b/>
        </w:rPr>
      </w:pPr>
      <w:r w:rsidRPr="00394BE5">
        <w:rPr>
          <w:b/>
        </w:rPr>
        <w:t>Схема фрагмента истории болезни</w:t>
      </w:r>
    </w:p>
    <w:p w:rsidR="000765F1" w:rsidRPr="00394BE5" w:rsidRDefault="000765F1" w:rsidP="00394BE5">
      <w:pPr>
        <w:ind w:left="720"/>
        <w:jc w:val="center"/>
        <w:rPr>
          <w:b/>
        </w:rPr>
      </w:pPr>
    </w:p>
    <w:p w:rsidR="000765F1" w:rsidRPr="00394BE5" w:rsidRDefault="000765F1" w:rsidP="00394BE5">
      <w:pPr>
        <w:ind w:left="720"/>
        <w:jc w:val="both"/>
      </w:pPr>
      <w:r w:rsidRPr="00394BE5">
        <w:t>Паспортные данные.</w:t>
      </w:r>
    </w:p>
    <w:p w:rsidR="000765F1" w:rsidRPr="00394BE5" w:rsidRDefault="000765F1" w:rsidP="00394BE5">
      <w:pPr>
        <w:ind w:left="720"/>
        <w:jc w:val="both"/>
      </w:pPr>
      <w:r w:rsidRPr="00394BE5">
        <w:t>Субъективное обследование.</w:t>
      </w:r>
    </w:p>
    <w:p w:rsidR="000765F1" w:rsidRPr="00394BE5" w:rsidRDefault="000765F1" w:rsidP="00394BE5">
      <w:pPr>
        <w:ind w:left="720"/>
        <w:jc w:val="both"/>
      </w:pPr>
      <w:r w:rsidRPr="00394BE5">
        <w:t>Объективное обследование.</w:t>
      </w:r>
    </w:p>
    <w:p w:rsidR="000765F1" w:rsidRPr="00394BE5" w:rsidRDefault="000765F1" w:rsidP="00394BE5">
      <w:pPr>
        <w:ind w:left="720"/>
        <w:jc w:val="both"/>
      </w:pPr>
      <w:r w:rsidRPr="00394BE5">
        <w:t>Выделенные синдромы и их обоснование.</w:t>
      </w:r>
    </w:p>
    <w:p w:rsidR="000765F1" w:rsidRPr="00394BE5" w:rsidRDefault="000765F1" w:rsidP="00394BE5">
      <w:pPr>
        <w:ind w:left="720"/>
        <w:jc w:val="both"/>
      </w:pPr>
      <w:r w:rsidRPr="00394BE5">
        <w:t>Предварительный диагноз.</w:t>
      </w:r>
    </w:p>
    <w:p w:rsidR="000765F1" w:rsidRDefault="000765F1" w:rsidP="00394BE5">
      <w:pPr>
        <w:ind w:left="720"/>
        <w:jc w:val="both"/>
      </w:pPr>
      <w:r w:rsidRPr="00394BE5">
        <w:t>Планирование дополнительных методов обследования (лабораторных и инструментальных).</w:t>
      </w:r>
    </w:p>
    <w:p w:rsidR="000765F1" w:rsidRPr="00394BE5" w:rsidRDefault="000765F1" w:rsidP="00394BE5">
      <w:pPr>
        <w:ind w:left="720"/>
        <w:jc w:val="both"/>
      </w:pPr>
      <w:r>
        <w:t>Результаты проведенных исследований.</w:t>
      </w:r>
    </w:p>
    <w:p w:rsidR="000765F1" w:rsidRPr="00394BE5" w:rsidRDefault="000765F1" w:rsidP="00394BE5">
      <w:pPr>
        <w:ind w:left="720"/>
        <w:jc w:val="both"/>
      </w:pPr>
      <w:r w:rsidRPr="00394BE5">
        <w:t>Интерпретация результатов дополнительных методов обследования (лабораторных и инструментальных).</w:t>
      </w:r>
    </w:p>
    <w:p w:rsidR="000765F1" w:rsidRPr="00394BE5" w:rsidRDefault="000765F1" w:rsidP="00394BE5"/>
    <w:sectPr w:rsidR="000765F1" w:rsidRPr="00394BE5" w:rsidSect="002F77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A9" w:rsidRDefault="002B0DA9" w:rsidP="00394BE5">
      <w:r>
        <w:separator/>
      </w:r>
    </w:p>
  </w:endnote>
  <w:endnote w:type="continuationSeparator" w:id="0">
    <w:p w:rsidR="002B0DA9" w:rsidRDefault="002B0DA9" w:rsidP="0039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F1" w:rsidRDefault="000765F1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30A2">
      <w:rPr>
        <w:noProof/>
      </w:rPr>
      <w:t>21</w:t>
    </w:r>
    <w:r>
      <w:fldChar w:fldCharType="end"/>
    </w:r>
  </w:p>
  <w:p w:rsidR="000765F1" w:rsidRDefault="000765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A9" w:rsidRDefault="002B0DA9" w:rsidP="00394BE5">
      <w:r>
        <w:separator/>
      </w:r>
    </w:p>
  </w:footnote>
  <w:footnote w:type="continuationSeparator" w:id="0">
    <w:p w:rsidR="002B0DA9" w:rsidRDefault="002B0DA9" w:rsidP="00394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4618"/>
    <w:multiLevelType w:val="hybridMultilevel"/>
    <w:tmpl w:val="96E0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5DB"/>
    <w:multiLevelType w:val="hybridMultilevel"/>
    <w:tmpl w:val="A450FE1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22E102D"/>
    <w:multiLevelType w:val="hybridMultilevel"/>
    <w:tmpl w:val="5F62C83C"/>
    <w:lvl w:ilvl="0" w:tplc="787C9D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C83CC8"/>
    <w:multiLevelType w:val="hybridMultilevel"/>
    <w:tmpl w:val="EE888A0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560390"/>
    <w:multiLevelType w:val="hybridMultilevel"/>
    <w:tmpl w:val="876490D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974C7"/>
    <w:multiLevelType w:val="hybridMultilevel"/>
    <w:tmpl w:val="A17EEF16"/>
    <w:lvl w:ilvl="0" w:tplc="A6489F32">
      <w:start w:val="1"/>
      <w:numFmt w:val="bullet"/>
      <w:lvlText w:val="­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CE4D0A"/>
    <w:multiLevelType w:val="hybridMultilevel"/>
    <w:tmpl w:val="BF28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604156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7F78D8"/>
    <w:multiLevelType w:val="hybridMultilevel"/>
    <w:tmpl w:val="AEF8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FD3210"/>
    <w:multiLevelType w:val="hybridMultilevel"/>
    <w:tmpl w:val="B15818CE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85624"/>
    <w:multiLevelType w:val="hybridMultilevel"/>
    <w:tmpl w:val="E86AF14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04E53"/>
    <w:multiLevelType w:val="hybridMultilevel"/>
    <w:tmpl w:val="2DE6348A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D2AD9"/>
    <w:multiLevelType w:val="hybridMultilevel"/>
    <w:tmpl w:val="FEE688D8"/>
    <w:lvl w:ilvl="0" w:tplc="1324C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B26EE"/>
    <w:multiLevelType w:val="hybridMultilevel"/>
    <w:tmpl w:val="E8FCBB9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74A9C"/>
    <w:multiLevelType w:val="hybridMultilevel"/>
    <w:tmpl w:val="F28A3850"/>
    <w:lvl w:ilvl="0" w:tplc="787C9D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E4508B"/>
    <w:multiLevelType w:val="hybridMultilevel"/>
    <w:tmpl w:val="410E4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07DCC"/>
    <w:multiLevelType w:val="hybridMultilevel"/>
    <w:tmpl w:val="B56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4157305"/>
    <w:multiLevelType w:val="hybridMultilevel"/>
    <w:tmpl w:val="CD82928E"/>
    <w:lvl w:ilvl="0" w:tplc="ED4888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3D16D0"/>
    <w:multiLevelType w:val="hybridMultilevel"/>
    <w:tmpl w:val="9BFCB3DA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7F4016F4"/>
    <w:multiLevelType w:val="hybridMultilevel"/>
    <w:tmpl w:val="80D8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4"/>
  </w:num>
  <w:num w:numId="5">
    <w:abstractNumId w:val="24"/>
  </w:num>
  <w:num w:numId="6">
    <w:abstractNumId w:val="10"/>
  </w:num>
  <w:num w:numId="7">
    <w:abstractNumId w:val="23"/>
  </w:num>
  <w:num w:numId="8">
    <w:abstractNumId w:val="19"/>
  </w:num>
  <w:num w:numId="9">
    <w:abstractNumId w:val="2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</w:num>
  <w:num w:numId="23">
    <w:abstractNumId w:val="15"/>
  </w:num>
  <w:num w:numId="24">
    <w:abstractNumId w:val="4"/>
  </w:num>
  <w:num w:numId="25">
    <w:abstractNumId w:val="0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87"/>
    <w:rsid w:val="000103F0"/>
    <w:rsid w:val="000143DF"/>
    <w:rsid w:val="00052E14"/>
    <w:rsid w:val="000765F1"/>
    <w:rsid w:val="000D5102"/>
    <w:rsid w:val="00203A94"/>
    <w:rsid w:val="002306C0"/>
    <w:rsid w:val="00273C45"/>
    <w:rsid w:val="002B0DA9"/>
    <w:rsid w:val="002E04D2"/>
    <w:rsid w:val="002F7787"/>
    <w:rsid w:val="00390699"/>
    <w:rsid w:val="00394BE5"/>
    <w:rsid w:val="003D5A56"/>
    <w:rsid w:val="00411C2A"/>
    <w:rsid w:val="00430588"/>
    <w:rsid w:val="00450A94"/>
    <w:rsid w:val="00451B6B"/>
    <w:rsid w:val="004703C2"/>
    <w:rsid w:val="004A5A3F"/>
    <w:rsid w:val="004E2243"/>
    <w:rsid w:val="005C057F"/>
    <w:rsid w:val="005E67AF"/>
    <w:rsid w:val="00613EF1"/>
    <w:rsid w:val="00624576"/>
    <w:rsid w:val="00644B6F"/>
    <w:rsid w:val="00670955"/>
    <w:rsid w:val="00672A1D"/>
    <w:rsid w:val="006B2E08"/>
    <w:rsid w:val="006F17C0"/>
    <w:rsid w:val="00750E6C"/>
    <w:rsid w:val="007843A0"/>
    <w:rsid w:val="007A376A"/>
    <w:rsid w:val="00800124"/>
    <w:rsid w:val="0083518B"/>
    <w:rsid w:val="0086025E"/>
    <w:rsid w:val="00893EB6"/>
    <w:rsid w:val="008D1EEE"/>
    <w:rsid w:val="00943D57"/>
    <w:rsid w:val="009830A2"/>
    <w:rsid w:val="009B6FF3"/>
    <w:rsid w:val="009C4867"/>
    <w:rsid w:val="009D75B4"/>
    <w:rsid w:val="009F4E82"/>
    <w:rsid w:val="00AA21A0"/>
    <w:rsid w:val="00AB565F"/>
    <w:rsid w:val="00B46A33"/>
    <w:rsid w:val="00B777D4"/>
    <w:rsid w:val="00BE085B"/>
    <w:rsid w:val="00C206F0"/>
    <w:rsid w:val="00C23AF8"/>
    <w:rsid w:val="00C559E1"/>
    <w:rsid w:val="00CA1523"/>
    <w:rsid w:val="00D065D6"/>
    <w:rsid w:val="00DA6284"/>
    <w:rsid w:val="00DF5174"/>
    <w:rsid w:val="00E252A1"/>
    <w:rsid w:val="00E40AD5"/>
    <w:rsid w:val="00E96E15"/>
    <w:rsid w:val="00EA2142"/>
    <w:rsid w:val="00EB6335"/>
    <w:rsid w:val="00F23BFA"/>
    <w:rsid w:val="00FC2BBE"/>
    <w:rsid w:val="00FC31B6"/>
    <w:rsid w:val="00FC6839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A7DE73-E43B-4F5E-9B49-59671AF1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77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F7787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F778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4">
    <w:name w:val="List"/>
    <w:basedOn w:val="a0"/>
    <w:uiPriority w:val="99"/>
    <w:rsid w:val="002F7787"/>
    <w:pPr>
      <w:ind w:left="283" w:hanging="283"/>
      <w:contextualSpacing/>
    </w:pPr>
  </w:style>
  <w:style w:type="paragraph" w:styleId="2">
    <w:name w:val="Body Text 2"/>
    <w:basedOn w:val="a0"/>
    <w:link w:val="20"/>
    <w:uiPriority w:val="99"/>
    <w:rsid w:val="002F778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2F778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0"/>
    <w:link w:val="a6"/>
    <w:uiPriority w:val="99"/>
    <w:rsid w:val="002F7787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locked/>
    <w:rsid w:val="002F7787"/>
    <w:rPr>
      <w:rFonts w:ascii="Times New Roman" w:hAnsi="Times New Roman" w:cs="Times New Roman"/>
      <w:sz w:val="24"/>
      <w:szCs w:val="24"/>
      <w:lang w:val="x-none" w:eastAsia="ru-RU"/>
    </w:rPr>
  </w:style>
  <w:style w:type="table" w:styleId="a7">
    <w:name w:val="Table Grid"/>
    <w:basedOn w:val="a2"/>
    <w:uiPriority w:val="99"/>
    <w:rsid w:val="002F778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0"/>
    <w:uiPriority w:val="99"/>
    <w:qFormat/>
    <w:rsid w:val="002F7787"/>
    <w:pPr>
      <w:ind w:left="720"/>
      <w:contextualSpacing/>
    </w:pPr>
  </w:style>
  <w:style w:type="paragraph" w:customStyle="1" w:styleId="a">
    <w:name w:val="Перечисление для таблиц"/>
    <w:basedOn w:val="a0"/>
    <w:uiPriority w:val="99"/>
    <w:rsid w:val="002F7787"/>
    <w:pPr>
      <w:numPr>
        <w:numId w:val="2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styleId="21">
    <w:name w:val="List 2"/>
    <w:basedOn w:val="a0"/>
    <w:uiPriority w:val="99"/>
    <w:rsid w:val="002F7787"/>
    <w:pPr>
      <w:ind w:left="566" w:hanging="283"/>
      <w:contextualSpacing/>
    </w:pPr>
  </w:style>
  <w:style w:type="character" w:styleId="a9">
    <w:name w:val="Hyperlink"/>
    <w:basedOn w:val="a1"/>
    <w:uiPriority w:val="99"/>
    <w:rsid w:val="002F7787"/>
    <w:rPr>
      <w:rFonts w:cs="Times New Roman"/>
      <w:color w:val="0000FF"/>
      <w:u w:val="single"/>
    </w:rPr>
  </w:style>
  <w:style w:type="paragraph" w:styleId="aa">
    <w:name w:val="header"/>
    <w:basedOn w:val="a0"/>
    <w:link w:val="ab"/>
    <w:uiPriority w:val="99"/>
    <w:semiHidden/>
    <w:rsid w:val="00394B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394B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c">
    <w:name w:val="footer"/>
    <w:basedOn w:val="a0"/>
    <w:link w:val="ad"/>
    <w:uiPriority w:val="99"/>
    <w:rsid w:val="00394B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394B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0"/>
    <w:link w:val="af"/>
    <w:uiPriority w:val="99"/>
    <w:semiHidden/>
    <w:rsid w:val="00E25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1">
    <w:name w:val="Знак Знак1"/>
    <w:basedOn w:val="a1"/>
    <w:uiPriority w:val="99"/>
    <w:rsid w:val="00AB565F"/>
    <w:rPr>
      <w:rFonts w:cs="Times New Roman"/>
      <w:sz w:val="24"/>
      <w:szCs w:val="24"/>
      <w:lang w:val="ru-RU" w:eastAsia="ru-RU" w:bidi="ar-SA"/>
    </w:rPr>
  </w:style>
  <w:style w:type="character" w:customStyle="1" w:styleId="3">
    <w:name w:val="Знак Знак3"/>
    <w:uiPriority w:val="99"/>
    <w:rsid w:val="00AB565F"/>
    <w:rPr>
      <w:sz w:val="24"/>
      <w:lang w:val="ru-RU" w:eastAsia="ru-RU"/>
    </w:rPr>
  </w:style>
  <w:style w:type="character" w:customStyle="1" w:styleId="22">
    <w:name w:val="Знак Знак2"/>
    <w:basedOn w:val="a1"/>
    <w:uiPriority w:val="99"/>
    <w:rsid w:val="00AB565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kniga.at.ua" TargetMode="External"/><Relationship Id="rId13" Type="http://schemas.openxmlformats.org/officeDocument/2006/relationships/hyperlink" Target="http://doctorspb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likar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nai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llmedbo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ope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4897</Words>
  <Characters>27915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охраны здоровья населения Кемеровской области</vt:lpstr>
    </vt:vector>
  </TitlesOfParts>
  <Company/>
  <LinksUpToDate>false</LinksUpToDate>
  <CharactersWithSpaces>32747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охраны здоровья населения Кемеровской области</dc:title>
  <dc:subject/>
  <dc:creator>Инна</dc:creator>
  <cp:keywords/>
  <dc:description/>
  <cp:lastModifiedBy>Alexander Nekrasov</cp:lastModifiedBy>
  <cp:revision>2</cp:revision>
  <cp:lastPrinted>2015-05-03T13:53:00Z</cp:lastPrinted>
  <dcterms:created xsi:type="dcterms:W3CDTF">2015-05-20T13:35:00Z</dcterms:created>
  <dcterms:modified xsi:type="dcterms:W3CDTF">2015-05-20T13:35:00Z</dcterms:modified>
</cp:coreProperties>
</file>