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360" w:rsidRPr="00602276" w:rsidRDefault="00602276" w:rsidP="0060227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C00000"/>
          <w:sz w:val="28"/>
          <w:szCs w:val="28"/>
          <w:lang w:eastAsia="ru-RU"/>
        </w:rPr>
      </w:pPr>
      <w:r w:rsidRPr="00602276">
        <w:rPr>
          <w:rFonts w:ascii="Cambria" w:eastAsia="Times New Roman" w:hAnsi="Cambria" w:cs="Times New Roman"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228600" distB="228600" distL="228600" distR="228600" simplePos="0" relativeHeight="251659264" behindDoc="0" locked="0" layoutInCell="1" allowOverlap="1">
                <wp:simplePos x="0" y="0"/>
                <wp:positionH relativeFrom="margin">
                  <wp:posOffset>252730</wp:posOffset>
                </wp:positionH>
                <wp:positionV relativeFrom="margin">
                  <wp:posOffset>1275715</wp:posOffset>
                </wp:positionV>
                <wp:extent cx="6238875" cy="5351780"/>
                <wp:effectExtent l="0" t="0" r="28575" b="306070"/>
                <wp:wrapSquare wrapText="bothSides"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5351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dist="274320" dir="5400000" algn="t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2276" w:rsidRPr="00602276" w:rsidRDefault="00602276" w:rsidP="0060227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B7E7C">
                              <w:rPr>
                                <w:rFonts w:ascii="Cambria" w:eastAsia="Times New Roman" w:hAnsi="Cambria" w:cs="Times New Roman"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t>Начался новый учебный год. Совсем скоро придет время выбирать тему</w:t>
                            </w:r>
                            <w:r w:rsidRPr="00602276">
                              <w:rPr>
                                <w:rFonts w:ascii="Cambria" w:eastAsia="Times New Roman" w:hAnsi="Cambria" w:cs="Times New Roman"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5B7E7C">
                              <w:rPr>
                                <w:rFonts w:ascii="Cambria" w:eastAsia="Times New Roman" w:hAnsi="Cambria" w:cs="Times New Roman"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t>курсовой или диплома</w:t>
                            </w:r>
                          </w:p>
                          <w:p w:rsidR="00602276" w:rsidRPr="00602276" w:rsidRDefault="00602276" w:rsidP="006022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b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B7E7C">
                              <w:rPr>
                                <w:rFonts w:ascii="Cambria" w:eastAsia="Times New Roman" w:hAnsi="Cambria" w:cs="Times New Roman"/>
                                <w:b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Теряешься в сомнениях?</w:t>
                            </w:r>
                          </w:p>
                          <w:p w:rsidR="00602276" w:rsidRPr="005B7E7C" w:rsidRDefault="00602276" w:rsidP="006022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B7E7C"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 xml:space="preserve">Проект </w:t>
                            </w:r>
                            <w:r w:rsidRPr="005B7E7C">
                              <w:rPr>
                                <w:rFonts w:ascii="Cambria" w:eastAsia="Times New Roman" w:hAnsi="Cambria" w:cs="Times New Roman"/>
                                <w:b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«</w:t>
                            </w:r>
                            <w:proofErr w:type="spellStart"/>
                            <w:r w:rsidRPr="005B7E7C">
                              <w:rPr>
                                <w:rFonts w:ascii="Cambria" w:eastAsia="Times New Roman" w:hAnsi="Cambria" w:cs="Times New Roman"/>
                                <w:b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Профстажировки</w:t>
                            </w:r>
                            <w:proofErr w:type="spellEnd"/>
                            <w:r w:rsidRPr="005B7E7C">
                              <w:rPr>
                                <w:rFonts w:ascii="Cambria" w:eastAsia="Times New Roman" w:hAnsi="Cambria" w:cs="Times New Roman"/>
                                <w:b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 xml:space="preserve"> 2.0»</w:t>
                            </w:r>
                            <w:r w:rsidRPr="005B7E7C"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 xml:space="preserve"> – это 4500+ тем для научной работы. Ты</w:t>
                            </w:r>
                            <w:r w:rsidRPr="00602276"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5B7E7C"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будешь писать ее не в стол, а по запросу ведущих работодателей, а значит –</w:t>
                            </w:r>
                            <w:r w:rsidRPr="00602276"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5B7E7C"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решать реальные проблемы компаний страны</w:t>
                            </w:r>
                            <w:r w:rsidRPr="00602276"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602276" w:rsidRPr="00602276" w:rsidRDefault="00602276" w:rsidP="006022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02276" w:rsidRPr="005B7E7C" w:rsidRDefault="00602276" w:rsidP="006022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B7E7C"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Сегодня с проектом сотрудничают 1300+организаций. В их числе –Минстрой России, Правительство Ульяновской области, «</w:t>
                            </w:r>
                            <w:proofErr w:type="spellStart"/>
                            <w:r w:rsidRPr="005B7E7C"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Росатом</w:t>
                            </w:r>
                            <w:proofErr w:type="spellEnd"/>
                            <w:r w:rsidRPr="005B7E7C"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»,</w:t>
                            </w:r>
                            <w:r w:rsidRPr="00602276"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5B7E7C"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«</w:t>
                            </w:r>
                            <w:proofErr w:type="spellStart"/>
                            <w:r w:rsidRPr="005B7E7C"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Роскосмос</w:t>
                            </w:r>
                            <w:proofErr w:type="spellEnd"/>
                            <w:r w:rsidRPr="005B7E7C"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», «СИБУР Холдинг», «</w:t>
                            </w:r>
                            <w:proofErr w:type="spellStart"/>
                            <w:r w:rsidRPr="005B7E7C"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Россети</w:t>
                            </w:r>
                            <w:proofErr w:type="spellEnd"/>
                            <w:r w:rsidRPr="005B7E7C"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», «Ростелеком», «РЖД», «</w:t>
                            </w:r>
                            <w:proofErr w:type="spellStart"/>
                            <w:r w:rsidRPr="005B7E7C"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ГруппаГАЗ</w:t>
                            </w:r>
                            <w:proofErr w:type="spellEnd"/>
                            <w:r w:rsidRPr="005B7E7C"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», «</w:t>
                            </w:r>
                            <w:proofErr w:type="spellStart"/>
                            <w:r w:rsidRPr="005B7E7C"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Росгеология</w:t>
                            </w:r>
                            <w:proofErr w:type="spellEnd"/>
                            <w:r w:rsidRPr="005B7E7C"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», «Аэрофлот», «Почта России», «Северсталь»,</w:t>
                            </w:r>
                            <w:r w:rsidRPr="00602276"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5B7E7C"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«ДОМ.РФ», «ВЭБ.РФ», «Российский Экспортный Центр», «</w:t>
                            </w:r>
                            <w:proofErr w:type="spellStart"/>
                            <w:r w:rsidRPr="005B7E7C"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Уралкалий</w:t>
                            </w:r>
                            <w:proofErr w:type="spellEnd"/>
                            <w:r w:rsidRPr="005B7E7C"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»,</w:t>
                            </w:r>
                            <w:r w:rsidRPr="00602276"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5B7E7C"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«</w:t>
                            </w:r>
                            <w:proofErr w:type="spellStart"/>
                            <w:r w:rsidRPr="005B7E7C"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Русал</w:t>
                            </w:r>
                            <w:proofErr w:type="spellEnd"/>
                            <w:r w:rsidRPr="005B7E7C"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», «ОАК», «Мечел», «</w:t>
                            </w:r>
                            <w:proofErr w:type="spellStart"/>
                            <w:r w:rsidRPr="005B7E7C"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Интер</w:t>
                            </w:r>
                            <w:proofErr w:type="spellEnd"/>
                            <w:r w:rsidRPr="005B7E7C"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 xml:space="preserve"> РАО», «</w:t>
                            </w:r>
                            <w:proofErr w:type="spellStart"/>
                            <w:r w:rsidRPr="005B7E7C"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Квадра</w:t>
                            </w:r>
                            <w:proofErr w:type="spellEnd"/>
                            <w:r w:rsidRPr="005B7E7C"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», «ЛСР», «ВСК», «</w:t>
                            </w:r>
                            <w:proofErr w:type="spellStart"/>
                            <w:r w:rsidRPr="005B7E7C"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Камаз</w:t>
                            </w:r>
                            <w:proofErr w:type="spellEnd"/>
                            <w:r w:rsidRPr="005B7E7C"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,</w:t>
                            </w:r>
                          </w:p>
                          <w:p w:rsidR="00602276" w:rsidRPr="005B7E7C" w:rsidRDefault="00602276" w:rsidP="006022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B7E7C"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«BIOCAD» и «Магнит».</w:t>
                            </w:r>
                          </w:p>
                          <w:p w:rsidR="00602276" w:rsidRPr="00602276" w:rsidRDefault="00602276" w:rsidP="006022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02276" w:rsidRPr="005B7E7C" w:rsidRDefault="00602276" w:rsidP="006022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b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B7E7C">
                              <w:rPr>
                                <w:rFonts w:ascii="Cambria" w:eastAsia="Times New Roman" w:hAnsi="Cambria" w:cs="Times New Roman"/>
                                <w:b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Почему тебе стоит принять участие в проекте?</w:t>
                            </w:r>
                          </w:p>
                          <w:p w:rsidR="00602276" w:rsidRPr="00602276" w:rsidRDefault="00602276" w:rsidP="006022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02276" w:rsidRPr="005B7E7C" w:rsidRDefault="00602276" w:rsidP="006022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02276"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У</w:t>
                            </w:r>
                            <w:r w:rsidRPr="005B7E7C"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 xml:space="preserve"> тебя будет огромный выбор интересных тем для курсовой или диплома</w:t>
                            </w:r>
                            <w:r w:rsidRPr="00602276"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5B7E7C"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авторов лучших работ пригласят на практики и стажировки</w:t>
                            </w:r>
                          </w:p>
                          <w:p w:rsidR="00602276" w:rsidRPr="005B7E7C" w:rsidRDefault="00602276" w:rsidP="006022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B7E7C"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ты встретишь опытных наставников</w:t>
                            </w:r>
                            <w:r w:rsidRPr="00602276"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5B7E7C"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во время стажировки ты сможешь применить свои наработки на практике</w:t>
                            </w:r>
                            <w:r w:rsidRPr="00602276"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5B7E7C"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ты сможешь получить предложение о работе после стажировки</w:t>
                            </w:r>
                            <w:r w:rsidRPr="00602276"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 xml:space="preserve">. </w:t>
                            </w:r>
                          </w:p>
                          <w:p w:rsidR="00602276" w:rsidRPr="00602276" w:rsidRDefault="00602276" w:rsidP="006022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02276" w:rsidRPr="00602276" w:rsidRDefault="00602276" w:rsidP="006022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B7E7C"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 xml:space="preserve">Регистрируйся на сайте </w:t>
                            </w:r>
                            <w:proofErr w:type="spellStart"/>
                            <w:r w:rsidRPr="005B7E7C"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профстажировки.рф</w:t>
                            </w:r>
                            <w:proofErr w:type="spellEnd"/>
                            <w:r w:rsidRPr="005B7E7C"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 xml:space="preserve"> и выбирай кейс.</w:t>
                            </w:r>
                          </w:p>
                          <w:p w:rsidR="00602276" w:rsidRPr="005B7E7C" w:rsidRDefault="00602276" w:rsidP="006022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B7E7C"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Подписывайся на наши социальные сети и будь в курсе всех новостей</w:t>
                            </w:r>
                          </w:p>
                          <w:p w:rsidR="00602276" w:rsidRPr="00602276" w:rsidRDefault="00602276" w:rsidP="006022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B7E7C">
                              <w:rPr>
                                <w:rFonts w:ascii="Cambria" w:eastAsia="Times New Roman" w:hAnsi="Cambria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проекта!</w:t>
                            </w:r>
                          </w:p>
                          <w:p w:rsidR="00602276" w:rsidRPr="005B7E7C" w:rsidRDefault="00602276" w:rsidP="006022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hyperlink r:id="rId4" w:history="1">
                              <w:r w:rsidRPr="00602276">
                                <w:rPr>
                                  <w:rStyle w:val="a3"/>
                                  <w:rFonts w:ascii="Cambria" w:eastAsia="Times New Roman" w:hAnsi="Cambria" w:cs="Times New Roman"/>
                                  <w:sz w:val="24"/>
                                  <w:szCs w:val="24"/>
                                  <w:lang w:eastAsia="ru-RU"/>
                                </w:rPr>
                                <w:t>https://vk.com/profinternships</w:t>
                              </w:r>
                            </w:hyperlink>
                            <w:r w:rsidRPr="00602276">
                              <w:rPr>
                                <w:rFonts w:ascii="Cambria" w:eastAsia="Times New Roman" w:hAnsi="Cambria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602276" w:rsidRPr="005B7E7C" w:rsidRDefault="00602276" w:rsidP="006022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hyperlink r:id="rId5" w:history="1">
                              <w:r w:rsidRPr="00602276">
                                <w:rPr>
                                  <w:rStyle w:val="a3"/>
                                  <w:rFonts w:ascii="Cambria" w:eastAsia="Times New Roman" w:hAnsi="Cambria" w:cs="Times New Roman"/>
                                  <w:sz w:val="24"/>
                                  <w:szCs w:val="24"/>
                                  <w:lang w:eastAsia="ru-RU"/>
                                </w:rPr>
                                <w:t>https://www.facebook.com/groups/Profinternships/</w:t>
                              </w:r>
                            </w:hyperlink>
                            <w:r w:rsidRPr="00602276">
                              <w:rPr>
                                <w:rFonts w:ascii="Cambria" w:eastAsia="Times New Roman" w:hAnsi="Cambria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602276" w:rsidRPr="005B7E7C" w:rsidRDefault="00602276" w:rsidP="006022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hyperlink r:id="rId6" w:history="1">
                              <w:r w:rsidRPr="00602276">
                                <w:rPr>
                                  <w:rStyle w:val="a3"/>
                                  <w:rFonts w:ascii="Cambria" w:eastAsia="Times New Roman" w:hAnsi="Cambria" w:cs="Times New Roman"/>
                                  <w:sz w:val="24"/>
                                  <w:szCs w:val="24"/>
                                  <w:lang w:eastAsia="ru-RU"/>
                                </w:rPr>
                                <w:t>https://www.instagram.com/prof_internships/</w:t>
                              </w:r>
                            </w:hyperlink>
                            <w:r w:rsidRPr="00602276">
                              <w:rPr>
                                <w:rFonts w:ascii="Cambria" w:eastAsia="Times New Roman" w:hAnsi="Cambria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602276" w:rsidRPr="005B7E7C" w:rsidRDefault="00602276" w:rsidP="006022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hyperlink r:id="rId7" w:history="1">
                              <w:r w:rsidRPr="00602276">
                                <w:rPr>
                                  <w:rStyle w:val="a3"/>
                                  <w:rFonts w:ascii="Cambria" w:eastAsia="Times New Roman" w:hAnsi="Cambria" w:cs="Times New Roman"/>
                                  <w:sz w:val="24"/>
                                  <w:szCs w:val="24"/>
                                  <w:lang w:eastAsia="ru-RU"/>
                                </w:rPr>
                                <w:t>https://t.me/chancebox</w:t>
                              </w:r>
                            </w:hyperlink>
                            <w:r w:rsidRPr="00602276">
                              <w:rPr>
                                <w:rFonts w:ascii="Cambria" w:eastAsia="Times New Roman" w:hAnsi="Cambria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602276" w:rsidRPr="00602276" w:rsidRDefault="00602276" w:rsidP="00602276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602276" w:rsidRDefault="00602276">
                            <w:pPr>
                              <w:spacing w:after="0"/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left:0;text-align:left;margin-left:19.9pt;margin-top:100.45pt;width:491.25pt;height:421.4pt;z-index:25165926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" fillcolor="white [3212]" strokecolor="black [3213]" strokeweight="1pt">
                <v:shadow on="t" color="black" origin=",-.5" offset="0,21.6pt"/>
                <v:textbox inset=",7.2pt,,7.2pt">
                  <w:txbxContent>
                    <w:p w:rsidR="00602276" w:rsidRPr="00602276" w:rsidRDefault="00602276" w:rsidP="0060227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color w:val="C00000"/>
                          <w:sz w:val="24"/>
                          <w:szCs w:val="24"/>
                          <w:lang w:eastAsia="ru-RU"/>
                        </w:rPr>
                      </w:pPr>
                      <w:r w:rsidRPr="005B7E7C">
                        <w:rPr>
                          <w:rFonts w:ascii="Cambria" w:eastAsia="Times New Roman" w:hAnsi="Cambria" w:cs="Times New Roman"/>
                          <w:color w:val="C00000"/>
                          <w:sz w:val="24"/>
                          <w:szCs w:val="24"/>
                          <w:lang w:eastAsia="ru-RU"/>
                        </w:rPr>
                        <w:t>Начался новый учебный год. Совсем скоро придет время выбирать тему</w:t>
                      </w:r>
                      <w:r w:rsidRPr="00602276">
                        <w:rPr>
                          <w:rFonts w:ascii="Cambria" w:eastAsia="Times New Roman" w:hAnsi="Cambria" w:cs="Times New Roman"/>
                          <w:color w:val="C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5B7E7C">
                        <w:rPr>
                          <w:rFonts w:ascii="Cambria" w:eastAsia="Times New Roman" w:hAnsi="Cambria" w:cs="Times New Roman"/>
                          <w:color w:val="C00000"/>
                          <w:sz w:val="24"/>
                          <w:szCs w:val="24"/>
                          <w:lang w:eastAsia="ru-RU"/>
                        </w:rPr>
                        <w:t>курсовой или диплома</w:t>
                      </w:r>
                    </w:p>
                    <w:p w:rsidR="00602276" w:rsidRPr="00602276" w:rsidRDefault="00602276" w:rsidP="00602276">
                      <w:pPr>
                        <w:shd w:val="clear" w:color="auto" w:fill="FFFFFF"/>
                        <w:spacing w:after="0" w:line="240" w:lineRule="auto"/>
                        <w:rPr>
                          <w:rFonts w:ascii="Cambria" w:eastAsia="Times New Roman" w:hAnsi="Cambria" w:cs="Times New Roman"/>
                          <w:b/>
                          <w:color w:val="002060"/>
                          <w:sz w:val="24"/>
                          <w:szCs w:val="24"/>
                          <w:lang w:eastAsia="ru-RU"/>
                        </w:rPr>
                      </w:pPr>
                      <w:r w:rsidRPr="005B7E7C">
                        <w:rPr>
                          <w:rFonts w:ascii="Cambria" w:eastAsia="Times New Roman" w:hAnsi="Cambria" w:cs="Times New Roman"/>
                          <w:b/>
                          <w:color w:val="002060"/>
                          <w:sz w:val="24"/>
                          <w:szCs w:val="24"/>
                          <w:lang w:eastAsia="ru-RU"/>
                        </w:rPr>
                        <w:t>Теряешься в сомнениях?</w:t>
                      </w:r>
                    </w:p>
                    <w:p w:rsidR="00602276" w:rsidRPr="005B7E7C" w:rsidRDefault="00602276" w:rsidP="00602276">
                      <w:pPr>
                        <w:shd w:val="clear" w:color="auto" w:fill="FFFFFF"/>
                        <w:spacing w:after="0" w:line="240" w:lineRule="auto"/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</w:pPr>
                      <w:r w:rsidRPr="005B7E7C"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 xml:space="preserve">Проект </w:t>
                      </w:r>
                      <w:r w:rsidRPr="005B7E7C">
                        <w:rPr>
                          <w:rFonts w:ascii="Cambria" w:eastAsia="Times New Roman" w:hAnsi="Cambria" w:cs="Times New Roman"/>
                          <w:b/>
                          <w:color w:val="002060"/>
                          <w:sz w:val="24"/>
                          <w:szCs w:val="24"/>
                          <w:lang w:eastAsia="ru-RU"/>
                        </w:rPr>
                        <w:t>«</w:t>
                      </w:r>
                      <w:proofErr w:type="spellStart"/>
                      <w:r w:rsidRPr="005B7E7C">
                        <w:rPr>
                          <w:rFonts w:ascii="Cambria" w:eastAsia="Times New Roman" w:hAnsi="Cambria" w:cs="Times New Roman"/>
                          <w:b/>
                          <w:color w:val="002060"/>
                          <w:sz w:val="24"/>
                          <w:szCs w:val="24"/>
                          <w:lang w:eastAsia="ru-RU"/>
                        </w:rPr>
                        <w:t>Профстажировки</w:t>
                      </w:r>
                      <w:proofErr w:type="spellEnd"/>
                      <w:r w:rsidRPr="005B7E7C">
                        <w:rPr>
                          <w:rFonts w:ascii="Cambria" w:eastAsia="Times New Roman" w:hAnsi="Cambria" w:cs="Times New Roman"/>
                          <w:b/>
                          <w:color w:val="002060"/>
                          <w:sz w:val="24"/>
                          <w:szCs w:val="24"/>
                          <w:lang w:eastAsia="ru-RU"/>
                        </w:rPr>
                        <w:t xml:space="preserve"> 2.0»</w:t>
                      </w:r>
                      <w:r w:rsidRPr="005B7E7C"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 xml:space="preserve"> – это 4500+ тем для научной работы. Ты</w:t>
                      </w:r>
                      <w:r w:rsidRPr="00602276"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5B7E7C"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>будешь писать ее не в стол, а по запросу ведущих работодателей, а значит –</w:t>
                      </w:r>
                      <w:r w:rsidRPr="00602276"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5B7E7C"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>решать реальные проблемы компаний страны</w:t>
                      </w:r>
                      <w:r w:rsidRPr="00602276"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602276" w:rsidRPr="00602276" w:rsidRDefault="00602276" w:rsidP="00602276">
                      <w:pPr>
                        <w:shd w:val="clear" w:color="auto" w:fill="FFFFFF"/>
                        <w:spacing w:after="0" w:line="240" w:lineRule="auto"/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</w:pPr>
                    </w:p>
                    <w:p w:rsidR="00602276" w:rsidRPr="005B7E7C" w:rsidRDefault="00602276" w:rsidP="00602276">
                      <w:pPr>
                        <w:shd w:val="clear" w:color="auto" w:fill="FFFFFF"/>
                        <w:spacing w:after="0" w:line="240" w:lineRule="auto"/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</w:pPr>
                      <w:r w:rsidRPr="005B7E7C"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>Сегодня с проектом сотрудничают 1300+организаций. В их числе –Минстрой России, Правительство Ульяновской области, «</w:t>
                      </w:r>
                      <w:proofErr w:type="spellStart"/>
                      <w:r w:rsidRPr="005B7E7C"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>Росатом</w:t>
                      </w:r>
                      <w:proofErr w:type="spellEnd"/>
                      <w:r w:rsidRPr="005B7E7C"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>»,</w:t>
                      </w:r>
                      <w:r w:rsidRPr="00602276"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5B7E7C"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>«</w:t>
                      </w:r>
                      <w:proofErr w:type="spellStart"/>
                      <w:r w:rsidRPr="005B7E7C"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>Роскосмос</w:t>
                      </w:r>
                      <w:proofErr w:type="spellEnd"/>
                      <w:r w:rsidRPr="005B7E7C"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>», «СИБУР Холдинг», «</w:t>
                      </w:r>
                      <w:proofErr w:type="spellStart"/>
                      <w:r w:rsidRPr="005B7E7C"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>Россети</w:t>
                      </w:r>
                      <w:proofErr w:type="spellEnd"/>
                      <w:r w:rsidRPr="005B7E7C"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>», «Ростелеком», «РЖД», «</w:t>
                      </w:r>
                      <w:proofErr w:type="spellStart"/>
                      <w:r w:rsidRPr="005B7E7C"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>ГруппаГАЗ</w:t>
                      </w:r>
                      <w:proofErr w:type="spellEnd"/>
                      <w:r w:rsidRPr="005B7E7C"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>», «</w:t>
                      </w:r>
                      <w:proofErr w:type="spellStart"/>
                      <w:r w:rsidRPr="005B7E7C"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>Росгеология</w:t>
                      </w:r>
                      <w:proofErr w:type="spellEnd"/>
                      <w:r w:rsidRPr="005B7E7C"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>», «Аэрофлот», «Почта России», «Северсталь»,</w:t>
                      </w:r>
                      <w:r w:rsidRPr="00602276"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5B7E7C"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>«ДОМ.РФ», «ВЭБ.РФ», «Российский Экспортный Центр», «</w:t>
                      </w:r>
                      <w:proofErr w:type="spellStart"/>
                      <w:r w:rsidRPr="005B7E7C"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>Уралкалий</w:t>
                      </w:r>
                      <w:proofErr w:type="spellEnd"/>
                      <w:r w:rsidRPr="005B7E7C"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>»,</w:t>
                      </w:r>
                      <w:r w:rsidRPr="00602276"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5B7E7C"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>«</w:t>
                      </w:r>
                      <w:proofErr w:type="spellStart"/>
                      <w:r w:rsidRPr="005B7E7C"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>Русал</w:t>
                      </w:r>
                      <w:proofErr w:type="spellEnd"/>
                      <w:r w:rsidRPr="005B7E7C"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>», «ОАК», «Мечел», «</w:t>
                      </w:r>
                      <w:proofErr w:type="spellStart"/>
                      <w:r w:rsidRPr="005B7E7C"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>Интер</w:t>
                      </w:r>
                      <w:proofErr w:type="spellEnd"/>
                      <w:r w:rsidRPr="005B7E7C"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 xml:space="preserve"> РАО», «</w:t>
                      </w:r>
                      <w:proofErr w:type="spellStart"/>
                      <w:r w:rsidRPr="005B7E7C"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>Квадра</w:t>
                      </w:r>
                      <w:proofErr w:type="spellEnd"/>
                      <w:r w:rsidRPr="005B7E7C"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>», «ЛСР», «ВСК», «</w:t>
                      </w:r>
                      <w:proofErr w:type="spellStart"/>
                      <w:r w:rsidRPr="005B7E7C"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>Камаз</w:t>
                      </w:r>
                      <w:proofErr w:type="spellEnd"/>
                      <w:r w:rsidRPr="005B7E7C"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>,</w:t>
                      </w:r>
                    </w:p>
                    <w:p w:rsidR="00602276" w:rsidRPr="005B7E7C" w:rsidRDefault="00602276" w:rsidP="00602276">
                      <w:pPr>
                        <w:shd w:val="clear" w:color="auto" w:fill="FFFFFF"/>
                        <w:spacing w:after="0" w:line="240" w:lineRule="auto"/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</w:pPr>
                      <w:r w:rsidRPr="005B7E7C"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>«BIOCAD» и «Магнит».</w:t>
                      </w:r>
                    </w:p>
                    <w:p w:rsidR="00602276" w:rsidRPr="00602276" w:rsidRDefault="00602276" w:rsidP="00602276">
                      <w:pPr>
                        <w:shd w:val="clear" w:color="auto" w:fill="FFFFFF"/>
                        <w:spacing w:after="0" w:line="240" w:lineRule="auto"/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</w:pPr>
                    </w:p>
                    <w:p w:rsidR="00602276" w:rsidRPr="005B7E7C" w:rsidRDefault="00602276" w:rsidP="00602276">
                      <w:pPr>
                        <w:shd w:val="clear" w:color="auto" w:fill="FFFFFF"/>
                        <w:spacing w:after="0" w:line="240" w:lineRule="auto"/>
                        <w:rPr>
                          <w:rFonts w:ascii="Cambria" w:eastAsia="Times New Roman" w:hAnsi="Cambria" w:cs="Times New Roman"/>
                          <w:b/>
                          <w:color w:val="002060"/>
                          <w:sz w:val="24"/>
                          <w:szCs w:val="24"/>
                          <w:lang w:eastAsia="ru-RU"/>
                        </w:rPr>
                      </w:pPr>
                      <w:r w:rsidRPr="005B7E7C">
                        <w:rPr>
                          <w:rFonts w:ascii="Cambria" w:eastAsia="Times New Roman" w:hAnsi="Cambria" w:cs="Times New Roman"/>
                          <w:b/>
                          <w:color w:val="002060"/>
                          <w:sz w:val="24"/>
                          <w:szCs w:val="24"/>
                          <w:lang w:eastAsia="ru-RU"/>
                        </w:rPr>
                        <w:t>Почему тебе стоит принять участие в проекте?</w:t>
                      </w:r>
                    </w:p>
                    <w:p w:rsidR="00602276" w:rsidRPr="00602276" w:rsidRDefault="00602276" w:rsidP="00602276">
                      <w:pPr>
                        <w:shd w:val="clear" w:color="auto" w:fill="FFFFFF"/>
                        <w:spacing w:after="0" w:line="240" w:lineRule="auto"/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</w:pPr>
                    </w:p>
                    <w:p w:rsidR="00602276" w:rsidRPr="005B7E7C" w:rsidRDefault="00602276" w:rsidP="00602276">
                      <w:pPr>
                        <w:shd w:val="clear" w:color="auto" w:fill="FFFFFF"/>
                        <w:spacing w:after="0" w:line="240" w:lineRule="auto"/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</w:pPr>
                      <w:r w:rsidRPr="00602276"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>У</w:t>
                      </w:r>
                      <w:r w:rsidRPr="005B7E7C"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 xml:space="preserve"> тебя будет огромный выбор интересных тем для курсовой или диплома</w:t>
                      </w:r>
                      <w:r w:rsidRPr="00602276"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5B7E7C"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>авторов лучших работ пригласят на практики и стажировки</w:t>
                      </w:r>
                    </w:p>
                    <w:p w:rsidR="00602276" w:rsidRPr="005B7E7C" w:rsidRDefault="00602276" w:rsidP="00602276">
                      <w:pPr>
                        <w:shd w:val="clear" w:color="auto" w:fill="FFFFFF"/>
                        <w:spacing w:after="0" w:line="240" w:lineRule="auto"/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</w:pPr>
                      <w:r w:rsidRPr="005B7E7C"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>ты встретишь опытных наставников</w:t>
                      </w:r>
                      <w:r w:rsidRPr="00602276"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5B7E7C"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>во время стажировки ты сможешь применить свои наработки на практике</w:t>
                      </w:r>
                      <w:r w:rsidRPr="00602276"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5B7E7C"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>ты сможешь получить предложение о работе после стажировки</w:t>
                      </w:r>
                      <w:r w:rsidRPr="00602276"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 xml:space="preserve">. </w:t>
                      </w:r>
                    </w:p>
                    <w:p w:rsidR="00602276" w:rsidRPr="00602276" w:rsidRDefault="00602276" w:rsidP="00602276">
                      <w:pPr>
                        <w:shd w:val="clear" w:color="auto" w:fill="FFFFFF"/>
                        <w:spacing w:after="0" w:line="240" w:lineRule="auto"/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</w:pPr>
                    </w:p>
                    <w:p w:rsidR="00602276" w:rsidRPr="00602276" w:rsidRDefault="00602276" w:rsidP="00602276">
                      <w:pPr>
                        <w:shd w:val="clear" w:color="auto" w:fill="FFFFFF"/>
                        <w:spacing w:after="0" w:line="240" w:lineRule="auto"/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</w:pPr>
                      <w:r w:rsidRPr="005B7E7C"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 xml:space="preserve">Регистрируйся на сайте </w:t>
                      </w:r>
                      <w:proofErr w:type="spellStart"/>
                      <w:r w:rsidRPr="005B7E7C"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>профстажировки.рф</w:t>
                      </w:r>
                      <w:proofErr w:type="spellEnd"/>
                      <w:r w:rsidRPr="005B7E7C"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 xml:space="preserve"> и выбирай кейс.</w:t>
                      </w:r>
                    </w:p>
                    <w:p w:rsidR="00602276" w:rsidRPr="005B7E7C" w:rsidRDefault="00602276" w:rsidP="00602276">
                      <w:pPr>
                        <w:shd w:val="clear" w:color="auto" w:fill="FFFFFF"/>
                        <w:spacing w:after="0" w:line="240" w:lineRule="auto"/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</w:pPr>
                      <w:r w:rsidRPr="005B7E7C"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>Подписывайся на наши социальные сети и будь в курсе всех новостей</w:t>
                      </w:r>
                    </w:p>
                    <w:p w:rsidR="00602276" w:rsidRPr="00602276" w:rsidRDefault="00602276" w:rsidP="00602276">
                      <w:pPr>
                        <w:shd w:val="clear" w:color="auto" w:fill="FFFFFF"/>
                        <w:spacing w:after="0" w:line="240" w:lineRule="auto"/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</w:pPr>
                      <w:r w:rsidRPr="005B7E7C">
                        <w:rPr>
                          <w:rFonts w:ascii="Cambria" w:eastAsia="Times New Roman" w:hAnsi="Cambria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>проекта!</w:t>
                      </w:r>
                    </w:p>
                    <w:p w:rsidR="00602276" w:rsidRPr="005B7E7C" w:rsidRDefault="00602276" w:rsidP="00602276">
                      <w:pPr>
                        <w:shd w:val="clear" w:color="auto" w:fill="FFFFFF"/>
                        <w:spacing w:after="0" w:line="240" w:lineRule="auto"/>
                        <w:rPr>
                          <w:rFonts w:ascii="Cambria" w:eastAsia="Times New Roman" w:hAnsi="Cambria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hyperlink r:id="rId8" w:history="1">
                        <w:r w:rsidRPr="00602276">
                          <w:rPr>
                            <w:rStyle w:val="a3"/>
                            <w:rFonts w:ascii="Cambria" w:eastAsia="Times New Roman" w:hAnsi="Cambria" w:cs="Times New Roman"/>
                            <w:sz w:val="24"/>
                            <w:szCs w:val="24"/>
                            <w:lang w:eastAsia="ru-RU"/>
                          </w:rPr>
                          <w:t>https://vk.com/profinternships</w:t>
                        </w:r>
                      </w:hyperlink>
                      <w:r w:rsidRPr="00602276">
                        <w:rPr>
                          <w:rFonts w:ascii="Cambria" w:eastAsia="Times New Roman" w:hAnsi="Cambria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602276" w:rsidRPr="005B7E7C" w:rsidRDefault="00602276" w:rsidP="00602276">
                      <w:pPr>
                        <w:shd w:val="clear" w:color="auto" w:fill="FFFFFF"/>
                        <w:spacing w:after="0" w:line="240" w:lineRule="auto"/>
                        <w:rPr>
                          <w:rFonts w:ascii="Cambria" w:eastAsia="Times New Roman" w:hAnsi="Cambria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hyperlink r:id="rId9" w:history="1">
                        <w:r w:rsidRPr="00602276">
                          <w:rPr>
                            <w:rStyle w:val="a3"/>
                            <w:rFonts w:ascii="Cambria" w:eastAsia="Times New Roman" w:hAnsi="Cambria" w:cs="Times New Roman"/>
                            <w:sz w:val="24"/>
                            <w:szCs w:val="24"/>
                            <w:lang w:eastAsia="ru-RU"/>
                          </w:rPr>
                          <w:t>https://www.facebook.com/groups/Profinternships/</w:t>
                        </w:r>
                      </w:hyperlink>
                      <w:r w:rsidRPr="00602276">
                        <w:rPr>
                          <w:rFonts w:ascii="Cambria" w:eastAsia="Times New Roman" w:hAnsi="Cambria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602276" w:rsidRPr="005B7E7C" w:rsidRDefault="00602276" w:rsidP="00602276">
                      <w:pPr>
                        <w:shd w:val="clear" w:color="auto" w:fill="FFFFFF"/>
                        <w:spacing w:after="0" w:line="240" w:lineRule="auto"/>
                        <w:rPr>
                          <w:rFonts w:ascii="Cambria" w:eastAsia="Times New Roman" w:hAnsi="Cambria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hyperlink r:id="rId10" w:history="1">
                        <w:r w:rsidRPr="00602276">
                          <w:rPr>
                            <w:rStyle w:val="a3"/>
                            <w:rFonts w:ascii="Cambria" w:eastAsia="Times New Roman" w:hAnsi="Cambria" w:cs="Times New Roman"/>
                            <w:sz w:val="24"/>
                            <w:szCs w:val="24"/>
                            <w:lang w:eastAsia="ru-RU"/>
                          </w:rPr>
                          <w:t>https://www.instagram.com/prof_internships/</w:t>
                        </w:r>
                      </w:hyperlink>
                      <w:r w:rsidRPr="00602276">
                        <w:rPr>
                          <w:rFonts w:ascii="Cambria" w:eastAsia="Times New Roman" w:hAnsi="Cambria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602276" w:rsidRPr="005B7E7C" w:rsidRDefault="00602276" w:rsidP="00602276">
                      <w:pPr>
                        <w:shd w:val="clear" w:color="auto" w:fill="FFFFFF"/>
                        <w:spacing w:after="0" w:line="240" w:lineRule="auto"/>
                        <w:rPr>
                          <w:rFonts w:ascii="Cambria" w:eastAsia="Times New Roman" w:hAnsi="Cambria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hyperlink r:id="rId11" w:history="1">
                        <w:r w:rsidRPr="00602276">
                          <w:rPr>
                            <w:rStyle w:val="a3"/>
                            <w:rFonts w:ascii="Cambria" w:eastAsia="Times New Roman" w:hAnsi="Cambria" w:cs="Times New Roman"/>
                            <w:sz w:val="24"/>
                            <w:szCs w:val="24"/>
                            <w:lang w:eastAsia="ru-RU"/>
                          </w:rPr>
                          <w:t>https://t.me/chancebox</w:t>
                        </w:r>
                      </w:hyperlink>
                      <w:r w:rsidRPr="00602276">
                        <w:rPr>
                          <w:rFonts w:ascii="Cambria" w:eastAsia="Times New Roman" w:hAnsi="Cambria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602276" w:rsidRPr="00602276" w:rsidRDefault="00602276" w:rsidP="00602276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602276" w:rsidRDefault="00602276">
                      <w:pPr>
                        <w:spacing w:after="0"/>
                        <w:rPr>
                          <w:color w:val="262626" w:themeColor="text1" w:themeTint="D9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B7E7C" w:rsidRPr="005B7E7C">
        <w:rPr>
          <w:rFonts w:ascii="Cambria" w:eastAsia="Times New Roman" w:hAnsi="Cambria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9801332" cy="7122525"/>
            <wp:effectExtent l="0" t="0" r="0" b="2540"/>
            <wp:docPr id="2" name="Рисунок 2" descr="C:\Users\Braun\AppData\Local\Temp\Rar$DIa5924.18544\Фон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un\AppData\Local\Temp\Rar$DIa5924.18544\Фон 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197" cy="713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6360" w:rsidRPr="00602276" w:rsidSect="00602276">
      <w:pgSz w:w="16838" w:h="11906" w:orient="landscape"/>
      <w:pgMar w:top="426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B6"/>
    <w:rsid w:val="005B7E7C"/>
    <w:rsid w:val="00602276"/>
    <w:rsid w:val="00817F46"/>
    <w:rsid w:val="00A44ACC"/>
    <w:rsid w:val="00EA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39A43-E2C9-4AF9-9B7D-9B4CE222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E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ofinternship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chancebox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rof_internships/" TargetMode="External"/><Relationship Id="rId11" Type="http://schemas.openxmlformats.org/officeDocument/2006/relationships/hyperlink" Target="https://t.me/chancebox" TargetMode="External"/><Relationship Id="rId5" Type="http://schemas.openxmlformats.org/officeDocument/2006/relationships/hyperlink" Target="https://www.facebook.com/groups/Profinternships/" TargetMode="External"/><Relationship Id="rId10" Type="http://schemas.openxmlformats.org/officeDocument/2006/relationships/hyperlink" Target="https://www.instagram.com/prof_internships/" TargetMode="External"/><Relationship Id="rId4" Type="http://schemas.openxmlformats.org/officeDocument/2006/relationships/hyperlink" Target="https://vk.com/profinternships" TargetMode="External"/><Relationship Id="rId9" Type="http://schemas.openxmlformats.org/officeDocument/2006/relationships/hyperlink" Target="https://www.facebook.com/groups/Profinternship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</dc:creator>
  <cp:keywords/>
  <dc:description/>
  <cp:lastModifiedBy>Braun</cp:lastModifiedBy>
  <cp:revision>1</cp:revision>
  <dcterms:created xsi:type="dcterms:W3CDTF">2020-10-27T08:08:00Z</dcterms:created>
  <dcterms:modified xsi:type="dcterms:W3CDTF">2020-10-27T08:44:00Z</dcterms:modified>
</cp:coreProperties>
</file>