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A2" w:rsidRDefault="004904A2">
      <w:pPr>
        <w:pStyle w:val="1"/>
        <w:spacing w:before="59" w:line="322" w:lineRule="exact"/>
        <w:ind w:left="494" w:right="561"/>
        <w:jc w:val="center"/>
      </w:pPr>
      <w:r>
        <w:t xml:space="preserve">Усманский филиал </w:t>
      </w:r>
    </w:p>
    <w:p w:rsidR="0096347E" w:rsidRDefault="004904A2" w:rsidP="004904A2">
      <w:pPr>
        <w:pStyle w:val="1"/>
        <w:spacing w:before="59" w:line="322" w:lineRule="exact"/>
        <w:ind w:left="494" w:right="561"/>
        <w:jc w:val="center"/>
        <w:rPr>
          <w:b w:val="0"/>
        </w:rPr>
      </w:pPr>
      <w:r>
        <w:t xml:space="preserve">Государственного автономного профессионального образовательного учреждения </w:t>
      </w:r>
      <w:r w:rsidR="0059376F">
        <w:t>«Липецкий медицинский колледж»</w:t>
      </w:r>
    </w:p>
    <w:p w:rsidR="0096347E" w:rsidRDefault="0096347E">
      <w:pPr>
        <w:pStyle w:val="a3"/>
        <w:ind w:left="0"/>
        <w:rPr>
          <w:b/>
          <w:sz w:val="20"/>
        </w:rPr>
      </w:pPr>
    </w:p>
    <w:p w:rsidR="0096347E" w:rsidRDefault="0096347E">
      <w:pPr>
        <w:pStyle w:val="a3"/>
        <w:ind w:left="0"/>
        <w:rPr>
          <w:b/>
          <w:sz w:val="20"/>
        </w:rPr>
      </w:pPr>
    </w:p>
    <w:p w:rsidR="0096347E" w:rsidRDefault="0096347E">
      <w:pPr>
        <w:pStyle w:val="a3"/>
        <w:spacing w:before="9"/>
        <w:ind w:left="0"/>
        <w:rPr>
          <w:b/>
          <w:sz w:val="22"/>
        </w:rPr>
      </w:pPr>
    </w:p>
    <w:p w:rsidR="0096347E" w:rsidRDefault="0096347E">
      <w:pPr>
        <w:pStyle w:val="a3"/>
        <w:ind w:left="0"/>
        <w:rPr>
          <w:b/>
          <w:sz w:val="30"/>
        </w:rPr>
      </w:pPr>
    </w:p>
    <w:p w:rsidR="0096347E" w:rsidRDefault="0096347E">
      <w:pPr>
        <w:pStyle w:val="a3"/>
        <w:ind w:left="0"/>
        <w:rPr>
          <w:b/>
          <w:sz w:val="30"/>
        </w:rPr>
      </w:pPr>
    </w:p>
    <w:p w:rsidR="0096347E" w:rsidRDefault="0096347E">
      <w:pPr>
        <w:pStyle w:val="a3"/>
        <w:ind w:left="0"/>
        <w:rPr>
          <w:b/>
          <w:sz w:val="30"/>
        </w:rPr>
      </w:pPr>
    </w:p>
    <w:p w:rsidR="0096347E" w:rsidRDefault="0096347E">
      <w:pPr>
        <w:pStyle w:val="a3"/>
        <w:ind w:left="0"/>
        <w:rPr>
          <w:b/>
          <w:sz w:val="30"/>
        </w:rPr>
      </w:pPr>
    </w:p>
    <w:p w:rsidR="004904A2" w:rsidRDefault="004904A2">
      <w:pPr>
        <w:pStyle w:val="a3"/>
        <w:ind w:left="0"/>
        <w:rPr>
          <w:b/>
          <w:sz w:val="30"/>
        </w:rPr>
      </w:pPr>
    </w:p>
    <w:p w:rsidR="004904A2" w:rsidRDefault="004904A2">
      <w:pPr>
        <w:pStyle w:val="a3"/>
        <w:ind w:left="0"/>
        <w:rPr>
          <w:b/>
          <w:sz w:val="30"/>
        </w:rPr>
      </w:pPr>
    </w:p>
    <w:p w:rsidR="0096347E" w:rsidRDefault="0096347E">
      <w:pPr>
        <w:pStyle w:val="a3"/>
        <w:ind w:left="0"/>
        <w:rPr>
          <w:b/>
          <w:sz w:val="30"/>
        </w:rPr>
      </w:pPr>
    </w:p>
    <w:p w:rsidR="0096347E" w:rsidRDefault="0096347E">
      <w:pPr>
        <w:pStyle w:val="a3"/>
        <w:ind w:left="0"/>
        <w:rPr>
          <w:b/>
          <w:sz w:val="30"/>
        </w:rPr>
      </w:pPr>
    </w:p>
    <w:p w:rsidR="0096347E" w:rsidRDefault="0096347E">
      <w:pPr>
        <w:pStyle w:val="a3"/>
        <w:spacing w:before="2"/>
        <w:ind w:left="0"/>
        <w:rPr>
          <w:b/>
          <w:sz w:val="39"/>
        </w:rPr>
      </w:pPr>
    </w:p>
    <w:p w:rsidR="0096347E" w:rsidRDefault="0059376F">
      <w:pPr>
        <w:spacing w:before="1"/>
        <w:ind w:left="494" w:right="560"/>
        <w:jc w:val="center"/>
        <w:rPr>
          <w:b/>
          <w:sz w:val="28"/>
        </w:rPr>
      </w:pPr>
      <w:r>
        <w:rPr>
          <w:b/>
          <w:sz w:val="28"/>
        </w:rPr>
        <w:t>РАБОЧАЯ ПРОГРАММА ПРЕДДИПЛОМНОЙ ПРАКТИКИ</w:t>
      </w:r>
    </w:p>
    <w:p w:rsidR="0096347E" w:rsidRDefault="0096347E">
      <w:pPr>
        <w:pStyle w:val="a3"/>
        <w:spacing w:before="11"/>
        <w:ind w:left="0"/>
        <w:rPr>
          <w:b/>
          <w:sz w:val="27"/>
        </w:rPr>
      </w:pPr>
    </w:p>
    <w:p w:rsidR="0096347E" w:rsidRDefault="0059376F">
      <w:pPr>
        <w:pStyle w:val="a3"/>
        <w:ind w:left="2268" w:right="2332"/>
        <w:jc w:val="center"/>
      </w:pPr>
      <w:r>
        <w:t>программы подготовки специалистов среднего звена специальности 31.02.02 Акушерское дело</w:t>
      </w:r>
    </w:p>
    <w:p w:rsidR="0096347E" w:rsidRDefault="0059376F">
      <w:pPr>
        <w:pStyle w:val="a3"/>
        <w:spacing w:line="321" w:lineRule="exact"/>
        <w:ind w:left="494" w:right="549"/>
        <w:jc w:val="center"/>
      </w:pPr>
      <w:r>
        <w:t>базовый уровень подготовки</w:t>
      </w: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4904A2">
      <w:pPr>
        <w:pStyle w:val="1"/>
        <w:spacing w:before="210"/>
        <w:ind w:left="494" w:right="549"/>
        <w:jc w:val="center"/>
      </w:pPr>
      <w:r>
        <w:t>Усмань, 20</w:t>
      </w:r>
      <w:r w:rsidR="004A7814">
        <w:t>20</w:t>
      </w:r>
      <w:bookmarkStart w:id="0" w:name="_GoBack"/>
      <w:bookmarkEnd w:id="0"/>
    </w:p>
    <w:p w:rsidR="0096347E" w:rsidRDefault="0096347E">
      <w:pPr>
        <w:jc w:val="center"/>
        <w:sectPr w:rsidR="0096347E">
          <w:footerReference w:type="default" r:id="rId7"/>
          <w:type w:val="continuous"/>
          <w:pgSz w:w="11910" w:h="16840"/>
          <w:pgMar w:top="1240" w:right="440" w:bottom="880" w:left="500" w:header="720" w:footer="693" w:gutter="0"/>
          <w:pgNumType w:start="1"/>
          <w:cols w:space="720"/>
        </w:sectPr>
      </w:pPr>
    </w:p>
    <w:p w:rsidR="0096347E" w:rsidRDefault="0059376F">
      <w:pPr>
        <w:pStyle w:val="a3"/>
        <w:spacing w:before="61"/>
        <w:ind w:left="220" w:right="292" w:firstLine="705"/>
        <w:jc w:val="both"/>
      </w:pPr>
      <w:r>
        <w:lastRenderedPageBreak/>
        <w:t>Рабочая программа преддипломной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31.02.02 Акушерское дело</w:t>
      </w: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- разработчик: </w:t>
      </w:r>
      <w:r>
        <w:rPr>
          <w:sz w:val="28"/>
          <w:szCs w:val="28"/>
        </w:rPr>
        <w:t>Усманский филиал ГАПОУ «Липецкий медицинский колледж»</w:t>
      </w: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</w:p>
    <w:p w:rsidR="004904A2" w:rsidRDefault="004904A2" w:rsidP="004904A2">
      <w:pPr>
        <w:ind w:left="709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Жданова Н.Ю. - преподаватель УФ ГАПОУ «ЛМК»</w:t>
      </w: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</w:p>
    <w:p w:rsidR="004904A2" w:rsidRDefault="004904A2" w:rsidP="004904A2">
      <w:pPr>
        <w:pStyle w:val="1"/>
        <w:spacing w:before="89"/>
        <w:ind w:left="720"/>
      </w:pPr>
      <w:r>
        <w:t>Согласовано с работодателем:</w:t>
      </w:r>
    </w:p>
    <w:p w:rsidR="004904A2" w:rsidRDefault="004904A2" w:rsidP="004904A2">
      <w:pPr>
        <w:pStyle w:val="a3"/>
        <w:rPr>
          <w:b/>
          <w:sz w:val="20"/>
        </w:rPr>
      </w:pP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акушерским </w:t>
      </w: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обсервационным отделением </w:t>
      </w: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  <w:r>
        <w:rPr>
          <w:sz w:val="28"/>
          <w:szCs w:val="28"/>
        </w:rPr>
        <w:t>ГУЗ «Усманская ЦРБ»                _____________________</w:t>
      </w:r>
      <w:r w:rsidRPr="00A76E95">
        <w:rPr>
          <w:sz w:val="28"/>
          <w:szCs w:val="28"/>
        </w:rPr>
        <w:t xml:space="preserve"> </w:t>
      </w:r>
      <w:r>
        <w:rPr>
          <w:sz w:val="28"/>
          <w:szCs w:val="28"/>
        </w:rPr>
        <w:t>Алипова Е.А.</w:t>
      </w: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</w:p>
    <w:p w:rsidR="004904A2" w:rsidRDefault="004904A2" w:rsidP="004904A2">
      <w:pPr>
        <w:ind w:left="709" w:right="282"/>
        <w:jc w:val="both"/>
        <w:rPr>
          <w:sz w:val="28"/>
          <w:szCs w:val="28"/>
        </w:rPr>
      </w:pPr>
    </w:p>
    <w:p w:rsidR="004904A2" w:rsidRDefault="004904A2" w:rsidP="004904A2">
      <w:pPr>
        <w:ind w:left="709" w:right="282"/>
        <w:jc w:val="both"/>
        <w:rPr>
          <w:b/>
          <w:sz w:val="28"/>
          <w:szCs w:val="28"/>
        </w:rPr>
      </w:pPr>
      <w:r w:rsidRPr="00FB379E">
        <w:rPr>
          <w:b/>
          <w:sz w:val="28"/>
          <w:szCs w:val="28"/>
        </w:rPr>
        <w:t>ОДОБРЕНА</w:t>
      </w: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Протокол № ___ от «___» ______ 20___ г.</w:t>
      </w: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О. Г. Тимофеева</w:t>
      </w:r>
    </w:p>
    <w:p w:rsidR="004904A2" w:rsidRPr="002B04AB" w:rsidRDefault="004904A2" w:rsidP="004904A2">
      <w:pPr>
        <w:ind w:left="709" w:right="282"/>
        <w:rPr>
          <w:sz w:val="24"/>
          <w:szCs w:val="24"/>
        </w:rPr>
      </w:pPr>
    </w:p>
    <w:p w:rsidR="004904A2" w:rsidRDefault="004904A2" w:rsidP="004904A2">
      <w:pPr>
        <w:ind w:left="709" w:right="282"/>
        <w:rPr>
          <w:sz w:val="28"/>
          <w:szCs w:val="28"/>
        </w:rPr>
      </w:pPr>
    </w:p>
    <w:p w:rsidR="004904A2" w:rsidRDefault="004904A2" w:rsidP="004904A2">
      <w:pPr>
        <w:ind w:left="709" w:right="282"/>
        <w:rPr>
          <w:sz w:val="28"/>
          <w:szCs w:val="28"/>
        </w:rPr>
      </w:pPr>
    </w:p>
    <w:p w:rsidR="004904A2" w:rsidRDefault="004904A2" w:rsidP="004904A2">
      <w:pPr>
        <w:ind w:left="709" w:right="282"/>
        <w:rPr>
          <w:sz w:val="28"/>
          <w:szCs w:val="28"/>
        </w:rPr>
      </w:pP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Рекомендована к утверждению методическим советом </w:t>
      </w: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Усманского филиала ГАПОУ «Липецкий медицинский колледж»                                                 </w:t>
      </w: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 xml:space="preserve">Директор Усманского филиала                                                                              </w:t>
      </w:r>
    </w:p>
    <w:p w:rsidR="004904A2" w:rsidRDefault="004904A2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ГАПОУ «Липецкий медицинский колледж»</w:t>
      </w:r>
    </w:p>
    <w:p w:rsidR="004904A2" w:rsidRPr="00FB379E" w:rsidRDefault="004A7814" w:rsidP="004904A2">
      <w:pPr>
        <w:ind w:left="709" w:right="282"/>
        <w:rPr>
          <w:sz w:val="28"/>
          <w:szCs w:val="28"/>
        </w:rPr>
      </w:pPr>
      <w:r>
        <w:rPr>
          <w:sz w:val="28"/>
          <w:szCs w:val="28"/>
        </w:rPr>
        <w:t>________________ М. В. Сонина</w:t>
      </w:r>
    </w:p>
    <w:p w:rsidR="0096347E" w:rsidRDefault="0096347E">
      <w:pPr>
        <w:sectPr w:rsidR="0096347E">
          <w:pgSz w:w="11910" w:h="16840"/>
          <w:pgMar w:top="960" w:right="440" w:bottom="960" w:left="500" w:header="0" w:footer="693" w:gutter="0"/>
          <w:cols w:space="720"/>
        </w:sectPr>
      </w:pPr>
    </w:p>
    <w:p w:rsidR="0096347E" w:rsidRDefault="0059376F">
      <w:pPr>
        <w:pStyle w:val="1"/>
        <w:spacing w:before="70"/>
        <w:ind w:left="494" w:right="559"/>
        <w:jc w:val="center"/>
      </w:pPr>
      <w:r>
        <w:lastRenderedPageBreak/>
        <w:t>СОДЕРЖАНИЕ</w:t>
      </w:r>
    </w:p>
    <w:p w:rsidR="0096347E" w:rsidRDefault="0096347E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311" w:type="dxa"/>
        <w:tblLayout w:type="fixed"/>
        <w:tblLook w:val="01E0" w:firstRow="1" w:lastRow="1" w:firstColumn="1" w:lastColumn="1" w:noHBand="0" w:noVBand="0"/>
      </w:tblPr>
      <w:tblGrid>
        <w:gridCol w:w="7825"/>
        <w:gridCol w:w="1028"/>
      </w:tblGrid>
      <w:tr w:rsidR="0096347E">
        <w:trPr>
          <w:trHeight w:val="315"/>
        </w:trPr>
        <w:tc>
          <w:tcPr>
            <w:tcW w:w="7825" w:type="dxa"/>
          </w:tcPr>
          <w:p w:rsidR="0096347E" w:rsidRDefault="0096347E">
            <w:pPr>
              <w:pStyle w:val="TableParagraph"/>
            </w:pPr>
          </w:p>
        </w:tc>
        <w:tc>
          <w:tcPr>
            <w:tcW w:w="1028" w:type="dxa"/>
          </w:tcPr>
          <w:p w:rsidR="0096347E" w:rsidRDefault="0059376F">
            <w:pPr>
              <w:pStyle w:val="TableParagraph"/>
              <w:spacing w:line="295" w:lineRule="exact"/>
              <w:ind w:left="353" w:right="17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96347E">
        <w:trPr>
          <w:trHeight w:val="806"/>
        </w:trPr>
        <w:tc>
          <w:tcPr>
            <w:tcW w:w="7825" w:type="dxa"/>
          </w:tcPr>
          <w:p w:rsidR="0096347E" w:rsidRDefault="0059376F">
            <w:pPr>
              <w:pStyle w:val="TableParagraph"/>
              <w:tabs>
                <w:tab w:val="left" w:pos="2993"/>
                <w:tab w:val="left" w:pos="5406"/>
              </w:tabs>
              <w:ind w:left="560" w:right="46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z w:val="28"/>
              </w:rPr>
              <w:tab/>
              <w:t>РАБОЧЕЙ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ПРОГРАММЫ </w:t>
            </w:r>
            <w:r>
              <w:rPr>
                <w:b/>
                <w:sz w:val="28"/>
              </w:rPr>
              <w:t>ПРЕДДИПЛОМНОЙ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028" w:type="dxa"/>
          </w:tcPr>
          <w:p w:rsidR="0096347E" w:rsidRDefault="0059376F">
            <w:pPr>
              <w:pStyle w:val="TableParagraph"/>
              <w:spacing w:line="316" w:lineRule="exact"/>
              <w:ind w:left="17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6347E">
        <w:trPr>
          <w:trHeight w:val="967"/>
        </w:trPr>
        <w:tc>
          <w:tcPr>
            <w:tcW w:w="7825" w:type="dxa"/>
          </w:tcPr>
          <w:p w:rsidR="0096347E" w:rsidRDefault="0059376F">
            <w:pPr>
              <w:pStyle w:val="TableParagraph"/>
              <w:tabs>
                <w:tab w:val="left" w:pos="3683"/>
                <w:tab w:val="left" w:pos="5296"/>
              </w:tabs>
              <w:spacing w:before="156"/>
              <w:ind w:left="560" w:right="46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СОДЕРЖАНИЕ </w:t>
            </w:r>
            <w:r>
              <w:rPr>
                <w:b/>
                <w:sz w:val="28"/>
              </w:rPr>
              <w:t>ПРЕДДИПЛОМНОЙ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028" w:type="dxa"/>
          </w:tcPr>
          <w:p w:rsidR="0096347E" w:rsidRDefault="0059376F">
            <w:pPr>
              <w:pStyle w:val="TableParagraph"/>
              <w:spacing w:before="156"/>
              <w:ind w:left="351" w:right="1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6347E">
        <w:trPr>
          <w:trHeight w:val="965"/>
        </w:trPr>
        <w:tc>
          <w:tcPr>
            <w:tcW w:w="7825" w:type="dxa"/>
          </w:tcPr>
          <w:p w:rsidR="0096347E" w:rsidRDefault="0059376F">
            <w:pPr>
              <w:pStyle w:val="TableParagraph"/>
              <w:tabs>
                <w:tab w:val="left" w:pos="2992"/>
                <w:tab w:val="left" w:pos="5981"/>
              </w:tabs>
              <w:spacing w:before="154"/>
              <w:ind w:left="560" w:right="45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РАБОЧЕЙ </w:t>
            </w:r>
            <w:r>
              <w:rPr>
                <w:b/>
                <w:sz w:val="28"/>
              </w:rPr>
              <w:t>ПРОГРАММЫ ПРЕДДИПЛОМНОЙ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028" w:type="dxa"/>
          </w:tcPr>
          <w:p w:rsidR="0096347E" w:rsidRDefault="0059376F">
            <w:pPr>
              <w:pStyle w:val="TableParagraph"/>
              <w:spacing w:before="154"/>
              <w:ind w:left="351" w:right="1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6347E">
        <w:trPr>
          <w:trHeight w:val="965"/>
        </w:trPr>
        <w:tc>
          <w:tcPr>
            <w:tcW w:w="7825" w:type="dxa"/>
          </w:tcPr>
          <w:p w:rsidR="0096347E" w:rsidRDefault="0059376F">
            <w:pPr>
              <w:pStyle w:val="TableParagraph"/>
              <w:tabs>
                <w:tab w:val="left" w:pos="2714"/>
                <w:tab w:val="left" w:pos="3482"/>
                <w:tab w:val="left" w:pos="5276"/>
              </w:tabs>
              <w:spacing w:before="154"/>
              <w:ind w:left="560" w:right="46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РЕЗУЛЬТАТОВ </w:t>
            </w:r>
            <w:r>
              <w:rPr>
                <w:b/>
                <w:sz w:val="28"/>
              </w:rPr>
              <w:t>ОСВОЕНИЯ ПРЕДДИПЛОМНОЙ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028" w:type="dxa"/>
          </w:tcPr>
          <w:p w:rsidR="0096347E" w:rsidRDefault="0059376F">
            <w:pPr>
              <w:pStyle w:val="TableParagraph"/>
              <w:spacing w:before="154"/>
              <w:ind w:left="351" w:right="1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6347E">
        <w:trPr>
          <w:trHeight w:val="797"/>
        </w:trPr>
        <w:tc>
          <w:tcPr>
            <w:tcW w:w="7825" w:type="dxa"/>
          </w:tcPr>
          <w:p w:rsidR="0096347E" w:rsidRDefault="0059376F">
            <w:pPr>
              <w:pStyle w:val="TableParagraph"/>
              <w:tabs>
                <w:tab w:val="left" w:pos="3054"/>
                <w:tab w:val="left" w:pos="4747"/>
                <w:tab w:val="left" w:pos="5174"/>
                <w:tab w:val="left" w:pos="6757"/>
              </w:tabs>
              <w:spacing w:before="158" w:line="322" w:lineRule="exact"/>
              <w:ind w:left="560" w:right="46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z w:val="28"/>
              </w:rPr>
              <w:tab/>
              <w:t>ВОПРОСЫ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ЗАДАНИЯ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ДЛЯ </w:t>
            </w:r>
            <w:r>
              <w:rPr>
                <w:b/>
                <w:sz w:val="28"/>
              </w:rPr>
              <w:t>ДИФФЕРЕНЦИРОВАННОГО ЗАЧЁТА.</w:t>
            </w:r>
          </w:p>
        </w:tc>
        <w:tc>
          <w:tcPr>
            <w:tcW w:w="1028" w:type="dxa"/>
          </w:tcPr>
          <w:p w:rsidR="0096347E" w:rsidRDefault="0059376F">
            <w:pPr>
              <w:pStyle w:val="TableParagraph"/>
              <w:spacing w:before="154"/>
              <w:ind w:left="351" w:right="1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96347E" w:rsidRDefault="0096347E">
      <w:pPr>
        <w:jc w:val="center"/>
        <w:rPr>
          <w:sz w:val="28"/>
        </w:rPr>
        <w:sectPr w:rsidR="0096347E">
          <w:pgSz w:w="11910" w:h="16840"/>
          <w:pgMar w:top="1460" w:right="440" w:bottom="960" w:left="500" w:header="0" w:footer="693" w:gutter="0"/>
          <w:cols w:space="720"/>
        </w:sectPr>
      </w:pPr>
    </w:p>
    <w:p w:rsidR="0096347E" w:rsidRDefault="0059376F">
      <w:pPr>
        <w:pStyle w:val="a4"/>
        <w:numPr>
          <w:ilvl w:val="0"/>
          <w:numId w:val="16"/>
        </w:numPr>
        <w:tabs>
          <w:tab w:val="left" w:pos="897"/>
        </w:tabs>
        <w:spacing w:before="59" w:line="322" w:lineRule="exact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ПРЕДДИПЛОМНОЙ ПРАКТИКИ</w:t>
      </w:r>
    </w:p>
    <w:p w:rsidR="0096347E" w:rsidRDefault="0059376F">
      <w:pPr>
        <w:pStyle w:val="a4"/>
        <w:numPr>
          <w:ilvl w:val="1"/>
          <w:numId w:val="15"/>
        </w:numPr>
        <w:tabs>
          <w:tab w:val="left" w:pos="715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6347E" w:rsidRDefault="0059376F">
      <w:pPr>
        <w:pStyle w:val="a3"/>
        <w:ind w:left="220" w:right="102" w:firstLine="720"/>
        <w:jc w:val="both"/>
      </w:pPr>
      <w:r>
        <w:t>Рабочая программа преддипломной практики является частью программы подготовки специалистов среднего звена (далее ППССЗ), разработанной в соответствии с ФГОС по специальности 31.02.02 Акушерское дело, очная форма обучения в части освоения основных видов про</w:t>
      </w:r>
      <w:r>
        <w:t xml:space="preserve">фессиональной деятельности </w:t>
      </w:r>
      <w:r>
        <w:rPr>
          <w:b/>
        </w:rPr>
        <w:t>(ВПД</w:t>
      </w:r>
      <w:r>
        <w:t>):</w:t>
      </w:r>
    </w:p>
    <w:p w:rsidR="0096347E" w:rsidRDefault="0059376F">
      <w:pPr>
        <w:pStyle w:val="a3"/>
        <w:tabs>
          <w:tab w:val="left" w:pos="1390"/>
          <w:tab w:val="left" w:pos="3207"/>
          <w:tab w:val="left" w:pos="3340"/>
          <w:tab w:val="left" w:pos="4616"/>
          <w:tab w:val="left" w:pos="6976"/>
          <w:tab w:val="left" w:pos="7890"/>
          <w:tab w:val="left" w:pos="8561"/>
        </w:tabs>
        <w:spacing w:line="242" w:lineRule="auto"/>
        <w:ind w:left="220" w:right="296"/>
      </w:pPr>
      <w:r>
        <w:t>-Медицинская</w:t>
      </w:r>
      <w:r>
        <w:rPr>
          <w:spacing w:val="4"/>
        </w:rPr>
        <w:t xml:space="preserve"> </w:t>
      </w:r>
      <w:r>
        <w:t>помощь</w:t>
      </w:r>
      <w:r>
        <w:tab/>
        <w:t>женщине,</w:t>
      </w:r>
      <w:r>
        <w:tab/>
        <w:t>новорожденному,</w:t>
      </w:r>
      <w:r>
        <w:tab/>
        <w:t>семье</w:t>
      </w:r>
      <w:r>
        <w:tab/>
        <w:t>при</w:t>
      </w:r>
      <w:r>
        <w:tab/>
      </w:r>
      <w:r>
        <w:rPr>
          <w:w w:val="95"/>
        </w:rPr>
        <w:t xml:space="preserve">физиологическом </w:t>
      </w:r>
      <w:r>
        <w:t>течении</w:t>
      </w:r>
      <w:r>
        <w:tab/>
        <w:t>беременности,</w:t>
      </w:r>
      <w:r>
        <w:tab/>
      </w:r>
      <w:r>
        <w:tab/>
        <w:t>родов, послеродового</w:t>
      </w:r>
      <w:r>
        <w:rPr>
          <w:spacing w:val="9"/>
        </w:rPr>
        <w:t xml:space="preserve"> </w:t>
      </w:r>
      <w:r>
        <w:t>периода;</w:t>
      </w:r>
    </w:p>
    <w:p w:rsidR="0096347E" w:rsidRDefault="0059376F">
      <w:pPr>
        <w:pStyle w:val="a3"/>
        <w:spacing w:line="319" w:lineRule="exact"/>
        <w:ind w:left="220"/>
      </w:pPr>
      <w:r>
        <w:t>-Медицинская помощь беременным и детям при заболеваниях, отравлениях, травмах;</w:t>
      </w:r>
    </w:p>
    <w:p w:rsidR="0096347E" w:rsidRDefault="0059376F">
      <w:pPr>
        <w:pStyle w:val="a3"/>
        <w:ind w:left="220" w:right="604"/>
      </w:pPr>
      <w:r>
        <w:t>-Медицинская помощь</w:t>
      </w:r>
      <w:r>
        <w:t xml:space="preserve"> женщине с гинекологическими заболеваниями в различные периоды жизни;</w:t>
      </w:r>
    </w:p>
    <w:p w:rsidR="0096347E" w:rsidRDefault="0059376F">
      <w:pPr>
        <w:pStyle w:val="a3"/>
        <w:tabs>
          <w:tab w:val="left" w:pos="2181"/>
          <w:tab w:val="left" w:pos="3370"/>
          <w:tab w:val="left" w:pos="4790"/>
          <w:tab w:val="left" w:pos="7159"/>
          <w:tab w:val="left" w:pos="8079"/>
          <w:tab w:val="left" w:pos="8760"/>
        </w:tabs>
        <w:ind w:left="220" w:right="293"/>
      </w:pPr>
      <w:r>
        <w:t>-Медицинская</w:t>
      </w:r>
      <w:r>
        <w:tab/>
        <w:t>помощь</w:t>
      </w:r>
      <w:r>
        <w:tab/>
        <w:t>женщине,</w:t>
      </w:r>
      <w:r>
        <w:tab/>
        <w:t>новорожденному,</w:t>
      </w:r>
      <w:r>
        <w:tab/>
        <w:t>семье</w:t>
      </w:r>
      <w:r>
        <w:tab/>
        <w:t>при</w:t>
      </w:r>
      <w:r>
        <w:tab/>
      </w:r>
      <w:r>
        <w:rPr>
          <w:spacing w:val="-1"/>
        </w:rPr>
        <w:t xml:space="preserve">патологическом </w:t>
      </w:r>
      <w:r>
        <w:t>течении беременности, родов, послеродового</w:t>
      </w:r>
      <w:r>
        <w:rPr>
          <w:spacing w:val="6"/>
        </w:rPr>
        <w:t xml:space="preserve"> </w:t>
      </w:r>
      <w:r>
        <w:t>периода;</w:t>
      </w:r>
    </w:p>
    <w:p w:rsidR="0096347E" w:rsidRDefault="0059376F">
      <w:pPr>
        <w:pStyle w:val="a3"/>
        <w:spacing w:line="321" w:lineRule="exact"/>
        <w:ind w:left="220"/>
      </w:pPr>
      <w:r>
        <w:t>-Решение проблем пациента посредством сестринского ухода.</w:t>
      </w:r>
    </w:p>
    <w:p w:rsidR="0096347E" w:rsidRDefault="0059376F">
      <w:pPr>
        <w:pStyle w:val="1"/>
        <w:numPr>
          <w:ilvl w:val="1"/>
          <w:numId w:val="15"/>
        </w:numPr>
        <w:tabs>
          <w:tab w:val="left" w:pos="715"/>
        </w:tabs>
        <w:spacing w:line="322" w:lineRule="exact"/>
      </w:pPr>
      <w:r>
        <w:t>Цели и</w:t>
      </w:r>
      <w:r>
        <w:t xml:space="preserve"> задачи преддипломной</w:t>
      </w:r>
      <w:r>
        <w:rPr>
          <w:spacing w:val="5"/>
        </w:rPr>
        <w:t xml:space="preserve"> </w:t>
      </w:r>
      <w:r>
        <w:t>практики</w:t>
      </w:r>
    </w:p>
    <w:p w:rsidR="0096347E" w:rsidRDefault="0059376F">
      <w:pPr>
        <w:pStyle w:val="a3"/>
        <w:ind w:left="220" w:right="276" w:firstLine="681"/>
        <w:jc w:val="both"/>
      </w:pPr>
      <w:r>
        <w:t xml:space="preserve">Целью </w:t>
      </w:r>
      <w:r>
        <w:rPr>
          <w:spacing w:val="-3"/>
        </w:rPr>
        <w:t xml:space="preserve">преддипломной </w:t>
      </w:r>
      <w:r>
        <w:t>практической подготовки студентов является обеспечение у них готовности к осуществлению профессиональной деятельности. Достижение этой цели осуществляется путем формирования у студентов общих и профессиона</w:t>
      </w:r>
      <w:r>
        <w:t xml:space="preserve">льных компетенций в условиях реального производства, углубления и расширения знаний и умений, а также приобретения практического опыта по избранной специальности. </w:t>
      </w:r>
      <w:r>
        <w:rPr>
          <w:spacing w:val="-3"/>
        </w:rPr>
        <w:t xml:space="preserve">Преддипломная практика проводится </w:t>
      </w:r>
      <w:r>
        <w:t xml:space="preserve">с целью  </w:t>
      </w:r>
      <w:r>
        <w:rPr>
          <w:spacing w:val="-3"/>
        </w:rPr>
        <w:t xml:space="preserve">формирования </w:t>
      </w:r>
      <w:r>
        <w:t xml:space="preserve">полной </w:t>
      </w:r>
      <w:r>
        <w:rPr>
          <w:spacing w:val="-3"/>
        </w:rPr>
        <w:t xml:space="preserve">готовности </w:t>
      </w:r>
      <w:r>
        <w:t>к</w:t>
      </w:r>
      <w:r>
        <w:rPr>
          <w:spacing w:val="-51"/>
        </w:rPr>
        <w:t xml:space="preserve"> </w:t>
      </w:r>
      <w:r>
        <w:rPr>
          <w:spacing w:val="-3"/>
        </w:rPr>
        <w:t>самостоятельной профессиональной деятельности.</w:t>
      </w:r>
    </w:p>
    <w:p w:rsidR="0096347E" w:rsidRDefault="0059376F">
      <w:pPr>
        <w:pStyle w:val="a3"/>
        <w:spacing w:before="2"/>
        <w:ind w:left="220" w:right="289" w:firstLine="720"/>
        <w:jc w:val="both"/>
      </w:pPr>
      <w:r>
        <w:rPr>
          <w:b/>
        </w:rPr>
        <w:t xml:space="preserve">Задачи, </w:t>
      </w:r>
      <w:r>
        <w:t>реализуемые студентом во время прохождения преддипломной производственной практики:</w:t>
      </w:r>
    </w:p>
    <w:p w:rsidR="0096347E" w:rsidRDefault="0059376F">
      <w:pPr>
        <w:pStyle w:val="a3"/>
        <w:tabs>
          <w:tab w:val="left" w:pos="2702"/>
          <w:tab w:val="left" w:pos="5077"/>
        </w:tabs>
        <w:ind w:left="220" w:right="802"/>
      </w:pPr>
      <w:r>
        <w:t>-Совершенствование</w:t>
      </w:r>
      <w:r>
        <w:rPr>
          <w:spacing w:val="-8"/>
        </w:rPr>
        <w:t xml:space="preserve"> </w:t>
      </w:r>
      <w:r>
        <w:t>сформированных</w:t>
      </w:r>
      <w:r>
        <w:tab/>
        <w:t>общих и профессиональных компетенций, углубление</w:t>
      </w:r>
      <w:r>
        <w:rPr>
          <w:spacing w:val="-2"/>
        </w:rPr>
        <w:t xml:space="preserve"> </w:t>
      </w:r>
      <w:r>
        <w:t>знаний</w:t>
      </w:r>
      <w:r>
        <w:tab/>
        <w:t xml:space="preserve">по режиму работы отделений </w:t>
      </w:r>
      <w:r>
        <w:t>акушерского профиля и этикой медицинского работника, самостоятельное выполнение функции</w:t>
      </w:r>
      <w:r>
        <w:rPr>
          <w:spacing w:val="-2"/>
        </w:rPr>
        <w:t xml:space="preserve"> </w:t>
      </w:r>
      <w:r>
        <w:t>акушерки.</w:t>
      </w:r>
    </w:p>
    <w:p w:rsidR="0096347E" w:rsidRDefault="0059376F">
      <w:pPr>
        <w:pStyle w:val="a3"/>
        <w:ind w:left="220" w:right="604"/>
      </w:pPr>
      <w:r>
        <w:t>-Применение приобретенных студентами навыков проведения лечебно- диагностической, профилактической, санитарно-просветительской работы с пациентами при физиоло</w:t>
      </w:r>
      <w:r>
        <w:t>гическом течении родов и имеющими акушерскую патологию;</w:t>
      </w:r>
    </w:p>
    <w:p w:rsidR="0096347E" w:rsidRDefault="0059376F">
      <w:pPr>
        <w:pStyle w:val="a3"/>
        <w:spacing w:line="242" w:lineRule="auto"/>
        <w:ind w:left="220" w:right="604"/>
      </w:pPr>
      <w:r>
        <w:t>-Подготовка студентов к самостоятельной трудовой деятельности, дальнейшее развитие клинического мышления и поведения обеспечивающего решение профессиональных задач;</w:t>
      </w:r>
    </w:p>
    <w:p w:rsidR="0096347E" w:rsidRDefault="0059376F">
      <w:pPr>
        <w:pStyle w:val="a3"/>
        <w:ind w:left="220" w:right="289"/>
        <w:jc w:val="both"/>
      </w:pPr>
      <w:r>
        <w:t>-Приобретение навыков оказания  доврачебной  неотложной  помощи  при  акушерских  и  экстрагенитальных  заболеваниях   при   беременности   в  соответствии со стандартами медицинской</w:t>
      </w:r>
      <w:r>
        <w:rPr>
          <w:spacing w:val="5"/>
        </w:rPr>
        <w:t xml:space="preserve"> </w:t>
      </w:r>
      <w:r>
        <w:t>помощи.</w:t>
      </w:r>
    </w:p>
    <w:p w:rsidR="0096347E" w:rsidRDefault="0059376F">
      <w:pPr>
        <w:pStyle w:val="1"/>
        <w:numPr>
          <w:ilvl w:val="1"/>
          <w:numId w:val="15"/>
        </w:numPr>
        <w:tabs>
          <w:tab w:val="left" w:pos="715"/>
        </w:tabs>
        <w:spacing w:line="321" w:lineRule="exact"/>
        <w:jc w:val="both"/>
      </w:pPr>
      <w:r>
        <w:t>Место преддипломной практики в структуре</w:t>
      </w:r>
      <w:r>
        <w:rPr>
          <w:spacing w:val="2"/>
        </w:rPr>
        <w:t xml:space="preserve"> </w:t>
      </w:r>
      <w:r>
        <w:t>ППССЗ</w:t>
      </w:r>
    </w:p>
    <w:p w:rsidR="0096347E" w:rsidRDefault="0059376F">
      <w:pPr>
        <w:pStyle w:val="a3"/>
        <w:ind w:left="220" w:right="292"/>
        <w:jc w:val="both"/>
      </w:pPr>
      <w:r>
        <w:t>Обязательным услов</w:t>
      </w:r>
      <w:r>
        <w:t>ием допуска к производственной практике является освоение программы теоретического и практического курсов, выполнение программ учебных практик ПМ, МДК.</w:t>
      </w:r>
    </w:p>
    <w:p w:rsidR="0096347E" w:rsidRDefault="0059376F">
      <w:pPr>
        <w:pStyle w:val="a3"/>
        <w:ind w:left="220" w:firstLine="916"/>
      </w:pPr>
      <w:r>
        <w:t>Перед выходом на преддипломную производственную практику обучающийся должен:</w:t>
      </w:r>
    </w:p>
    <w:p w:rsidR="0096347E" w:rsidRDefault="0059376F">
      <w:pPr>
        <w:pStyle w:val="1"/>
        <w:spacing w:line="321" w:lineRule="exact"/>
        <w:ind w:left="292"/>
      </w:pPr>
      <w:r>
        <w:t>Знать:</w:t>
      </w:r>
    </w:p>
    <w:p w:rsidR="0096347E" w:rsidRDefault="0059376F">
      <w:pPr>
        <w:pStyle w:val="a3"/>
        <w:spacing w:line="322" w:lineRule="exact"/>
        <w:ind w:left="220"/>
      </w:pPr>
      <w:r>
        <w:t>-структуру и организ</w:t>
      </w:r>
      <w:r>
        <w:t>ацию работы учреждений</w:t>
      </w:r>
      <w:r>
        <w:rPr>
          <w:spacing w:val="69"/>
        </w:rPr>
        <w:t xml:space="preserve"> </w:t>
      </w:r>
      <w:r>
        <w:t>родовспоможения;</w:t>
      </w:r>
    </w:p>
    <w:p w:rsidR="0096347E" w:rsidRDefault="0059376F">
      <w:pPr>
        <w:pStyle w:val="a3"/>
        <w:tabs>
          <w:tab w:val="left" w:pos="1994"/>
          <w:tab w:val="left" w:pos="2952"/>
          <w:tab w:val="left" w:pos="3366"/>
          <w:tab w:val="left" w:pos="3721"/>
          <w:tab w:val="left" w:pos="5130"/>
          <w:tab w:val="left" w:pos="6833"/>
          <w:tab w:val="left" w:pos="7893"/>
          <w:tab w:val="left" w:pos="9379"/>
        </w:tabs>
        <w:spacing w:line="242" w:lineRule="auto"/>
        <w:ind w:left="220" w:right="296"/>
      </w:pPr>
      <w:r>
        <w:t>-обязанности</w:t>
      </w:r>
      <w:r>
        <w:tab/>
        <w:t>акушерки</w:t>
      </w:r>
      <w:r>
        <w:tab/>
        <w:t>и</w:t>
      </w:r>
      <w:r>
        <w:tab/>
        <w:t>структуру</w:t>
      </w:r>
      <w:r>
        <w:tab/>
        <w:t>организации</w:t>
      </w:r>
      <w:r>
        <w:tab/>
        <w:t>работы</w:t>
      </w:r>
      <w:r>
        <w:tab/>
        <w:t>приемного</w:t>
      </w:r>
      <w:r>
        <w:tab/>
      </w:r>
      <w:r>
        <w:rPr>
          <w:w w:val="95"/>
        </w:rPr>
        <w:t xml:space="preserve">отделения, </w:t>
      </w:r>
      <w:r>
        <w:t>отделения</w:t>
      </w:r>
      <w:r>
        <w:rPr>
          <w:spacing w:val="-3"/>
        </w:rPr>
        <w:t xml:space="preserve"> </w:t>
      </w:r>
      <w:r>
        <w:t>патологии</w:t>
      </w:r>
      <w:r>
        <w:tab/>
        <w:t>беременных, родильного и послеродового</w:t>
      </w:r>
      <w:r>
        <w:rPr>
          <w:spacing w:val="-1"/>
        </w:rPr>
        <w:t xml:space="preserve"> </w:t>
      </w:r>
      <w:r>
        <w:t>отделений;</w:t>
      </w:r>
    </w:p>
    <w:p w:rsidR="0096347E" w:rsidRDefault="0096347E">
      <w:pPr>
        <w:spacing w:line="242" w:lineRule="auto"/>
        <w:sectPr w:rsidR="0096347E">
          <w:pgSz w:w="11910" w:h="16840"/>
          <w:pgMar w:top="640" w:right="440" w:bottom="900" w:left="500" w:header="0" w:footer="693" w:gutter="0"/>
          <w:cols w:space="720"/>
        </w:sectPr>
      </w:pPr>
    </w:p>
    <w:p w:rsidR="0096347E" w:rsidRDefault="0059376F">
      <w:pPr>
        <w:pStyle w:val="a3"/>
        <w:spacing w:before="59" w:line="322" w:lineRule="exact"/>
        <w:ind w:left="220"/>
      </w:pPr>
      <w:r>
        <w:lastRenderedPageBreak/>
        <w:t>-группы риска беременных и сроки их плановой госпитали</w:t>
      </w:r>
      <w:r>
        <w:t>зации;</w:t>
      </w:r>
    </w:p>
    <w:p w:rsidR="0096347E" w:rsidRDefault="0059376F">
      <w:pPr>
        <w:pStyle w:val="a3"/>
        <w:spacing w:line="322" w:lineRule="exact"/>
        <w:ind w:left="220"/>
      </w:pPr>
      <w:r>
        <w:t>-основные положения по охране труда акушерки;</w:t>
      </w:r>
    </w:p>
    <w:p w:rsidR="0096347E" w:rsidRDefault="0059376F">
      <w:pPr>
        <w:pStyle w:val="a3"/>
        <w:spacing w:line="322" w:lineRule="exact"/>
        <w:ind w:left="220"/>
      </w:pPr>
      <w:r>
        <w:t>-основные нормативные документы;</w:t>
      </w:r>
    </w:p>
    <w:p w:rsidR="0096347E" w:rsidRDefault="0059376F">
      <w:pPr>
        <w:pStyle w:val="a3"/>
        <w:spacing w:line="322" w:lineRule="exact"/>
        <w:ind w:left="220"/>
      </w:pPr>
      <w:r>
        <w:t>-принципы ведения всех периодов патологических родов и предродовой подготовки;</w:t>
      </w:r>
    </w:p>
    <w:p w:rsidR="0096347E" w:rsidRDefault="0059376F">
      <w:pPr>
        <w:pStyle w:val="a3"/>
        <w:spacing w:line="322" w:lineRule="exact"/>
        <w:ind w:left="220"/>
      </w:pPr>
      <w:r>
        <w:t>-принципы ведения осложненного послеродового периода;</w:t>
      </w:r>
    </w:p>
    <w:p w:rsidR="0096347E" w:rsidRDefault="0059376F">
      <w:pPr>
        <w:pStyle w:val="a3"/>
        <w:tabs>
          <w:tab w:val="left" w:pos="1442"/>
        </w:tabs>
        <w:ind w:left="220" w:right="292"/>
      </w:pPr>
      <w:r>
        <w:t>-методы</w:t>
      </w:r>
      <w:r>
        <w:tab/>
      </w:r>
      <w:r>
        <w:t>профилактики кровотечения в последовом и раннем послеродовом периодах и оказании неотложной помощи при кровотечениях, превышающих</w:t>
      </w:r>
      <w:r>
        <w:rPr>
          <w:spacing w:val="-2"/>
        </w:rPr>
        <w:t xml:space="preserve"> </w:t>
      </w:r>
      <w:r>
        <w:t>ДПК.</w:t>
      </w:r>
    </w:p>
    <w:p w:rsidR="0096347E" w:rsidRDefault="0059376F">
      <w:pPr>
        <w:pStyle w:val="a3"/>
        <w:spacing w:before="5" w:line="322" w:lineRule="exact"/>
        <w:ind w:left="220"/>
      </w:pPr>
      <w:r>
        <w:t>-принципы и инструменты бережливого производства в медицине;</w:t>
      </w:r>
    </w:p>
    <w:p w:rsidR="0096347E" w:rsidRDefault="0059376F">
      <w:pPr>
        <w:pStyle w:val="a3"/>
        <w:spacing w:line="322" w:lineRule="exact"/>
        <w:ind w:left="220"/>
      </w:pPr>
      <w:r>
        <w:t>-принципы работы медицинской информационной системой «Квазар</w:t>
      </w:r>
      <w:r>
        <w:t>»;</w:t>
      </w:r>
    </w:p>
    <w:p w:rsidR="0096347E" w:rsidRDefault="0059376F">
      <w:pPr>
        <w:pStyle w:val="a3"/>
        <w:spacing w:line="322" w:lineRule="exact"/>
        <w:ind w:left="220"/>
      </w:pPr>
      <w:r>
        <w:t>-СОП (стандартные операционные процедуры).</w:t>
      </w:r>
    </w:p>
    <w:p w:rsidR="0096347E" w:rsidRDefault="0059376F">
      <w:pPr>
        <w:pStyle w:val="1"/>
      </w:pPr>
      <w:r>
        <w:t>Уметь:</w:t>
      </w:r>
    </w:p>
    <w:p w:rsidR="0096347E" w:rsidRDefault="0059376F">
      <w:pPr>
        <w:pStyle w:val="a3"/>
        <w:ind w:left="220" w:right="604"/>
      </w:pPr>
      <w:r>
        <w:t>-вести наблюдение за беременными, имеющими осложнения (оценить состояние пациентки);</w:t>
      </w:r>
    </w:p>
    <w:p w:rsidR="0096347E" w:rsidRDefault="0059376F">
      <w:pPr>
        <w:pStyle w:val="a3"/>
        <w:spacing w:line="321" w:lineRule="exact"/>
        <w:ind w:left="220"/>
      </w:pPr>
      <w:r>
        <w:t>-отличить норму и патологию при беременности, в родах и послеродовом периоде;</w:t>
      </w:r>
    </w:p>
    <w:p w:rsidR="0096347E" w:rsidRDefault="0059376F">
      <w:pPr>
        <w:pStyle w:val="a3"/>
        <w:spacing w:line="322" w:lineRule="exact"/>
        <w:ind w:left="220"/>
      </w:pPr>
      <w:r>
        <w:t>-обеспечить инфекционную безопасность па</w:t>
      </w:r>
      <w:r>
        <w:t>циента и акушерки;</w:t>
      </w:r>
    </w:p>
    <w:p w:rsidR="0096347E" w:rsidRDefault="0059376F">
      <w:pPr>
        <w:pStyle w:val="a3"/>
        <w:spacing w:line="322" w:lineRule="exact"/>
        <w:ind w:left="220"/>
      </w:pPr>
      <w:r>
        <w:t>- выявлять группы риска у беременных и оценивать степень риска для матери и плода;</w:t>
      </w:r>
    </w:p>
    <w:p w:rsidR="0096347E" w:rsidRDefault="0059376F">
      <w:pPr>
        <w:pStyle w:val="a3"/>
        <w:ind w:left="220" w:right="293"/>
        <w:jc w:val="both"/>
      </w:pPr>
      <w:r>
        <w:t>-проводить акушерское обследование беременных, рожениц и родильниц, имеющих патологическое течение беременности, родов и послеродового периода;</w:t>
      </w:r>
    </w:p>
    <w:p w:rsidR="0096347E" w:rsidRDefault="0059376F">
      <w:pPr>
        <w:pStyle w:val="a3"/>
        <w:spacing w:line="322" w:lineRule="exact"/>
        <w:ind w:left="220"/>
        <w:jc w:val="both"/>
      </w:pPr>
      <w:r>
        <w:t>-оказывать</w:t>
      </w:r>
      <w:r>
        <w:t xml:space="preserve"> акушерское пособие при физиологических и патологических родах;</w:t>
      </w:r>
    </w:p>
    <w:p w:rsidR="0096347E" w:rsidRDefault="0059376F">
      <w:pPr>
        <w:pStyle w:val="a3"/>
        <w:ind w:left="220"/>
        <w:jc w:val="both"/>
      </w:pPr>
      <w:r>
        <w:t>-оценивать состояние новорожденного в первые минуты жизни;</w:t>
      </w:r>
    </w:p>
    <w:p w:rsidR="0096347E" w:rsidRDefault="0059376F">
      <w:pPr>
        <w:pStyle w:val="a3"/>
        <w:spacing w:before="4" w:line="322" w:lineRule="exact"/>
        <w:ind w:left="220"/>
        <w:jc w:val="both"/>
      </w:pPr>
      <w:r>
        <w:t>-проводить первичный туалет новорожденного;</w:t>
      </w:r>
    </w:p>
    <w:p w:rsidR="0096347E" w:rsidRDefault="0059376F">
      <w:pPr>
        <w:pStyle w:val="a3"/>
        <w:ind w:left="220" w:right="289"/>
        <w:jc w:val="both"/>
      </w:pPr>
      <w:r>
        <w:t>-провести занятия с беременными по здоровому образу жизни, гигиене родильницы, планирован</w:t>
      </w:r>
      <w:r>
        <w:t>ию семьи и пропаганде грудного вскармливания;</w:t>
      </w:r>
    </w:p>
    <w:p w:rsidR="0096347E" w:rsidRDefault="0059376F">
      <w:pPr>
        <w:pStyle w:val="a3"/>
        <w:spacing w:line="321" w:lineRule="exact"/>
        <w:ind w:left="220"/>
        <w:jc w:val="both"/>
      </w:pPr>
      <w:r>
        <w:t>-осуществлять санитарную обработку рожениц;</w:t>
      </w:r>
    </w:p>
    <w:p w:rsidR="0096347E" w:rsidRDefault="0059376F">
      <w:pPr>
        <w:pStyle w:val="a3"/>
        <w:ind w:left="220" w:right="284"/>
        <w:jc w:val="both"/>
      </w:pPr>
      <w:r>
        <w:t>-владеть методами ухода за беременными, роженицами и родильницами, новорожденными разной степени зрелости при патологическом течении беременности, родов и послеродового</w:t>
      </w:r>
      <w:r>
        <w:rPr>
          <w:spacing w:val="3"/>
        </w:rPr>
        <w:t xml:space="preserve"> </w:t>
      </w:r>
      <w:r>
        <w:t>периода;</w:t>
      </w:r>
    </w:p>
    <w:p w:rsidR="0096347E" w:rsidRDefault="0059376F">
      <w:pPr>
        <w:pStyle w:val="a3"/>
        <w:ind w:left="220" w:right="291"/>
        <w:jc w:val="both"/>
      </w:pPr>
      <w:r>
        <w:t>-выполнять назначенные врачами лечебные процедуры (закрепление манипуляционной</w:t>
      </w:r>
      <w:r>
        <w:t xml:space="preserve"> техники из курса основ сестринского дела) и</w:t>
      </w:r>
      <w:r>
        <w:rPr>
          <w:spacing w:val="-1"/>
        </w:rPr>
        <w:t xml:space="preserve"> </w:t>
      </w:r>
      <w:r>
        <w:t>др.;</w:t>
      </w:r>
    </w:p>
    <w:p w:rsidR="0096347E" w:rsidRDefault="0059376F">
      <w:pPr>
        <w:pStyle w:val="a3"/>
        <w:ind w:left="220" w:right="285"/>
        <w:jc w:val="both"/>
      </w:pPr>
      <w:r>
        <w:t>-обучать мать и членов семьи методам ухода за доношенным и недоношенным новорожденным.</w:t>
      </w:r>
    </w:p>
    <w:p w:rsidR="0096347E" w:rsidRDefault="0059376F">
      <w:pPr>
        <w:pStyle w:val="a3"/>
        <w:spacing w:line="321" w:lineRule="exact"/>
        <w:ind w:left="220"/>
        <w:jc w:val="both"/>
      </w:pPr>
      <w:r>
        <w:t>Прохождение преддипломной практики необходимо для приобретения</w:t>
      </w:r>
    </w:p>
    <w:p w:rsidR="0096347E" w:rsidRDefault="0059376F">
      <w:pPr>
        <w:pStyle w:val="1"/>
        <w:jc w:val="both"/>
      </w:pPr>
      <w:r>
        <w:t>практического опыта:</w:t>
      </w:r>
    </w:p>
    <w:p w:rsidR="0096347E" w:rsidRDefault="0059376F">
      <w:pPr>
        <w:pStyle w:val="a3"/>
        <w:spacing w:before="3"/>
        <w:ind w:left="220" w:right="283"/>
        <w:jc w:val="both"/>
      </w:pPr>
      <w:r>
        <w:t>-проведения обследования, ухода, на</w:t>
      </w:r>
      <w:r>
        <w:t>блюдения и ведения беременных, рожениц, родильниц в случае акушерской и экстрагенитальной патологии под руководством врача;</w:t>
      </w:r>
    </w:p>
    <w:p w:rsidR="0096347E" w:rsidRDefault="0096347E">
      <w:pPr>
        <w:pStyle w:val="a3"/>
        <w:spacing w:before="10"/>
        <w:ind w:left="0"/>
        <w:rPr>
          <w:sz w:val="27"/>
        </w:rPr>
      </w:pPr>
    </w:p>
    <w:p w:rsidR="0096347E" w:rsidRDefault="0059376F">
      <w:pPr>
        <w:pStyle w:val="a3"/>
        <w:ind w:left="220" w:right="285"/>
        <w:jc w:val="both"/>
      </w:pPr>
      <w:r>
        <w:t>-оказания доврачебной помощи беременной, роженице, родильнице при физиологическом течении беременности, акушерской и экстрагениталь</w:t>
      </w:r>
      <w:r>
        <w:t>ной</w:t>
      </w:r>
      <w:r>
        <w:rPr>
          <w:spacing w:val="-51"/>
        </w:rPr>
        <w:t xml:space="preserve"> </w:t>
      </w:r>
      <w:r>
        <w:t>патологии;</w:t>
      </w:r>
    </w:p>
    <w:p w:rsidR="0096347E" w:rsidRDefault="0096347E">
      <w:pPr>
        <w:pStyle w:val="a3"/>
        <w:spacing w:before="10"/>
        <w:ind w:left="0"/>
        <w:rPr>
          <w:sz w:val="27"/>
        </w:rPr>
      </w:pPr>
    </w:p>
    <w:p w:rsidR="0096347E" w:rsidRDefault="0059376F">
      <w:pPr>
        <w:pStyle w:val="a3"/>
        <w:spacing w:before="1"/>
        <w:ind w:left="220" w:right="289"/>
        <w:jc w:val="both"/>
      </w:pPr>
      <w:r>
        <w:t>-оказания лечебно-диагностической, профилактической помощи больным новорожденным под руководством врача;</w:t>
      </w:r>
    </w:p>
    <w:p w:rsidR="0096347E" w:rsidRDefault="0059376F">
      <w:pPr>
        <w:pStyle w:val="a3"/>
        <w:spacing w:line="321" w:lineRule="exact"/>
        <w:ind w:left="220"/>
        <w:jc w:val="both"/>
      </w:pPr>
      <w:r>
        <w:t>-оказания доврачебной помощи новорожденному при неотложных состояниях;</w:t>
      </w:r>
    </w:p>
    <w:p w:rsidR="0096347E" w:rsidRDefault="0096347E">
      <w:pPr>
        <w:pStyle w:val="a3"/>
        <w:spacing w:before="11"/>
        <w:ind w:left="0"/>
        <w:rPr>
          <w:sz w:val="27"/>
        </w:rPr>
      </w:pPr>
    </w:p>
    <w:p w:rsidR="0096347E" w:rsidRDefault="0059376F">
      <w:pPr>
        <w:pStyle w:val="a3"/>
        <w:spacing w:line="322" w:lineRule="exact"/>
        <w:ind w:left="220"/>
        <w:jc w:val="both"/>
      </w:pPr>
      <w:r>
        <w:t>-ухода за пациентами с гинекологической патологией;</w:t>
      </w:r>
    </w:p>
    <w:p w:rsidR="0096347E" w:rsidRDefault="0059376F">
      <w:pPr>
        <w:pStyle w:val="a3"/>
        <w:spacing w:line="242" w:lineRule="auto"/>
        <w:ind w:left="220" w:right="604"/>
      </w:pPr>
      <w:r>
        <w:t>-участия в лечебно-диагностических мероприятиях и ухода в периоперативном периоде;</w:t>
      </w:r>
    </w:p>
    <w:p w:rsidR="0096347E" w:rsidRDefault="0096347E">
      <w:pPr>
        <w:spacing w:line="242" w:lineRule="auto"/>
        <w:sectPr w:rsidR="0096347E">
          <w:pgSz w:w="11910" w:h="16840"/>
          <w:pgMar w:top="640" w:right="440" w:bottom="900" w:left="500" w:header="0" w:footer="693" w:gutter="0"/>
          <w:cols w:space="720"/>
        </w:sectPr>
      </w:pPr>
    </w:p>
    <w:p w:rsidR="0096347E" w:rsidRDefault="0059376F">
      <w:pPr>
        <w:pStyle w:val="a3"/>
        <w:spacing w:before="59" w:line="322" w:lineRule="exact"/>
        <w:ind w:left="220"/>
      </w:pPr>
      <w:r>
        <w:lastRenderedPageBreak/>
        <w:t>-оказания доврачебной помощи при неотложных состояниях в гинекологии;</w:t>
      </w:r>
    </w:p>
    <w:p w:rsidR="0096347E" w:rsidRDefault="0059376F">
      <w:pPr>
        <w:pStyle w:val="a3"/>
        <w:spacing w:line="322" w:lineRule="exact"/>
        <w:ind w:left="220"/>
      </w:pPr>
      <w:r>
        <w:t>-участия в консультативной помощи по вопросам контрацепции и половой гигиены;</w:t>
      </w:r>
    </w:p>
    <w:p w:rsidR="0096347E" w:rsidRDefault="0059376F">
      <w:pPr>
        <w:pStyle w:val="a3"/>
        <w:ind w:left="220"/>
      </w:pPr>
      <w:r>
        <w:t>-участи</w:t>
      </w:r>
      <w:r>
        <w:t>я в проведении профилактических осмотров женщин и диспансеризации.</w:t>
      </w:r>
    </w:p>
    <w:p w:rsidR="0096347E" w:rsidRDefault="0096347E">
      <w:pPr>
        <w:pStyle w:val="a3"/>
        <w:spacing w:before="11"/>
        <w:ind w:left="0"/>
        <w:rPr>
          <w:sz w:val="27"/>
        </w:rPr>
      </w:pPr>
    </w:p>
    <w:p w:rsidR="0096347E" w:rsidRDefault="0059376F">
      <w:pPr>
        <w:pStyle w:val="1"/>
        <w:numPr>
          <w:ilvl w:val="1"/>
          <w:numId w:val="15"/>
        </w:numPr>
        <w:tabs>
          <w:tab w:val="left" w:pos="715"/>
        </w:tabs>
        <w:spacing w:line="322" w:lineRule="exact"/>
      </w:pPr>
      <w:r>
        <w:t>Место и время проведения преддипломной</w:t>
      </w:r>
      <w:r>
        <w:rPr>
          <w:spacing w:val="-10"/>
        </w:rPr>
        <w:t xml:space="preserve"> </w:t>
      </w:r>
      <w:r>
        <w:t>практики</w:t>
      </w:r>
    </w:p>
    <w:p w:rsidR="0096347E" w:rsidRDefault="0059376F">
      <w:pPr>
        <w:pStyle w:val="a3"/>
        <w:tabs>
          <w:tab w:val="left" w:pos="3045"/>
          <w:tab w:val="left" w:pos="4814"/>
          <w:tab w:val="left" w:pos="5413"/>
          <w:tab w:val="left" w:pos="6703"/>
          <w:tab w:val="left" w:pos="7479"/>
          <w:tab w:val="left" w:pos="8285"/>
          <w:tab w:val="left" w:pos="8626"/>
          <w:tab w:val="left" w:pos="9771"/>
        </w:tabs>
        <w:ind w:left="220" w:right="427" w:firstLine="705"/>
      </w:pPr>
      <w:r>
        <w:t>Преддипломная</w:t>
      </w:r>
      <w:r>
        <w:tab/>
        <w:t>производственная</w:t>
      </w:r>
      <w:r>
        <w:tab/>
        <w:t>практика</w:t>
      </w:r>
      <w:r>
        <w:tab/>
        <w:t>проводится</w:t>
      </w:r>
      <w:r>
        <w:tab/>
        <w:t>в</w:t>
      </w:r>
      <w:r>
        <w:tab/>
        <w:t>течение</w:t>
      </w:r>
      <w:r>
        <w:tab/>
        <w:t>4 недель на базе перинатального центра, многопрофильных медицинских организаций</w:t>
      </w:r>
      <w:r>
        <w:t xml:space="preserve"> родовспоможения:</w:t>
      </w:r>
      <w:r>
        <w:rPr>
          <w:spacing w:val="-7"/>
        </w:rPr>
        <w:t xml:space="preserve"> </w:t>
      </w:r>
      <w:r>
        <w:t>физиологическое</w:t>
      </w:r>
      <w:r>
        <w:tab/>
        <w:t>родовое</w:t>
      </w:r>
      <w:r>
        <w:rPr>
          <w:spacing w:val="-3"/>
        </w:rPr>
        <w:t xml:space="preserve"> </w:t>
      </w:r>
      <w:r>
        <w:t>отделение,</w:t>
      </w:r>
      <w:r>
        <w:tab/>
        <w:t>ОРИИТ, обсерваци</w:t>
      </w:r>
      <w:r w:rsidR="004904A2">
        <w:t>онное отделение, гинекологическо</w:t>
      </w:r>
      <w:r>
        <w:t>го</w:t>
      </w:r>
      <w:r>
        <w:rPr>
          <w:spacing w:val="4"/>
        </w:rPr>
        <w:t xml:space="preserve"> </w:t>
      </w:r>
      <w:r>
        <w:t>отделения.</w:t>
      </w:r>
    </w:p>
    <w:p w:rsidR="0096347E" w:rsidRDefault="0059376F">
      <w:pPr>
        <w:pStyle w:val="1"/>
        <w:numPr>
          <w:ilvl w:val="1"/>
          <w:numId w:val="15"/>
        </w:numPr>
        <w:tabs>
          <w:tab w:val="left" w:pos="715"/>
        </w:tabs>
        <w:spacing w:before="4" w:line="322" w:lineRule="exact"/>
        <w:jc w:val="both"/>
      </w:pPr>
      <w:r>
        <w:t>Требования к результатам производственной</w:t>
      </w:r>
      <w:r>
        <w:rPr>
          <w:spacing w:val="-2"/>
        </w:rPr>
        <w:t xml:space="preserve"> </w:t>
      </w:r>
      <w:r>
        <w:t>практики</w:t>
      </w:r>
    </w:p>
    <w:p w:rsidR="0096347E" w:rsidRDefault="0059376F">
      <w:pPr>
        <w:pStyle w:val="a3"/>
        <w:ind w:left="220" w:right="290"/>
        <w:jc w:val="both"/>
      </w:pPr>
      <w:r>
        <w:t xml:space="preserve">В результате прохождения преддипломной практики студент должен освоить профессиональные и </w:t>
      </w:r>
      <w:r>
        <w:t>общие компетенции:</w:t>
      </w:r>
    </w:p>
    <w:p w:rsidR="0096347E" w:rsidRDefault="0059376F">
      <w:pPr>
        <w:pStyle w:val="a3"/>
        <w:ind w:left="220" w:right="282"/>
        <w:jc w:val="both"/>
      </w:pPr>
      <w:r>
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96347E" w:rsidRDefault="0059376F">
      <w:pPr>
        <w:pStyle w:val="a3"/>
        <w:spacing w:line="321" w:lineRule="exact"/>
        <w:ind w:left="220"/>
        <w:jc w:val="both"/>
      </w:pPr>
      <w:r>
        <w:t>ПК 1.1. Проводить диспансеризацию и патронаж беременных и родильниц.</w:t>
      </w:r>
    </w:p>
    <w:p w:rsidR="0096347E" w:rsidRDefault="0059376F">
      <w:pPr>
        <w:pStyle w:val="a3"/>
        <w:ind w:left="220" w:right="288"/>
        <w:jc w:val="both"/>
      </w:pPr>
      <w:r>
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96347E" w:rsidRDefault="0059376F">
      <w:pPr>
        <w:pStyle w:val="a3"/>
        <w:ind w:left="220" w:right="286"/>
        <w:jc w:val="both"/>
      </w:pPr>
      <w:r>
        <w:t>ПК 1.3. Оказывать лечебно-диагностическую помощь при физиологической беременности, родах и в пос</w:t>
      </w:r>
      <w:r>
        <w:t>леродовом периоде.</w:t>
      </w:r>
    </w:p>
    <w:p w:rsidR="0096347E" w:rsidRDefault="0059376F">
      <w:pPr>
        <w:pStyle w:val="a3"/>
        <w:spacing w:before="3" w:line="322" w:lineRule="exact"/>
        <w:ind w:left="220"/>
        <w:jc w:val="both"/>
      </w:pPr>
      <w:r>
        <w:t>ПК 1.4. Оказывать акушерское пособие при физиологических родах.</w:t>
      </w:r>
    </w:p>
    <w:p w:rsidR="0096347E" w:rsidRDefault="0059376F">
      <w:pPr>
        <w:pStyle w:val="a3"/>
        <w:ind w:left="220" w:right="287"/>
        <w:jc w:val="both"/>
      </w:pPr>
      <w:r>
        <w:t>ПК 1.5.Проводить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96347E" w:rsidRDefault="0059376F">
      <w:pPr>
        <w:pStyle w:val="a3"/>
        <w:spacing w:line="321" w:lineRule="exact"/>
        <w:ind w:left="220"/>
        <w:jc w:val="both"/>
      </w:pPr>
      <w:r>
        <w:t>ПК 1.6. Пр</w:t>
      </w:r>
      <w:r>
        <w:t>именять лекарственные средства по назначению врача.</w:t>
      </w:r>
    </w:p>
    <w:p w:rsidR="0096347E" w:rsidRDefault="0059376F">
      <w:pPr>
        <w:pStyle w:val="a3"/>
        <w:ind w:left="220" w:right="289"/>
        <w:jc w:val="both"/>
      </w:pPr>
      <w:r>
        <w:t>ПК 1.7. Информировать пациентов по вопросам охраны материнства и детства, медицинского страхования.</w:t>
      </w:r>
    </w:p>
    <w:p w:rsidR="0096347E" w:rsidRDefault="0059376F">
      <w:pPr>
        <w:pStyle w:val="a3"/>
        <w:ind w:left="220" w:right="281"/>
        <w:jc w:val="both"/>
      </w:pPr>
      <w:r>
        <w:t>Медицинская помощь беременным и детям при заболеваниях, отравлениях и травмах. ПК 2.1. Проводить лечебно</w:t>
      </w:r>
      <w:r>
        <w:t>-диагностическую, профилактическую, санитарно- просветительскую работу с пациентами с экстрагенитальной патологией под руководством врача.</w:t>
      </w:r>
    </w:p>
    <w:p w:rsidR="0096347E" w:rsidRDefault="0059376F">
      <w:pPr>
        <w:pStyle w:val="a3"/>
        <w:spacing w:line="242" w:lineRule="auto"/>
        <w:ind w:left="220" w:right="285"/>
        <w:jc w:val="both"/>
      </w:pPr>
      <w:r>
        <w:t xml:space="preserve">ПК 2.2. Выявлять физические и психические отклонения в развитии ребенка, осуществлять уход, лечебно-диагностические, </w:t>
      </w:r>
      <w:r>
        <w:t>профилактические мероприятия детям под руководством врача.</w:t>
      </w:r>
    </w:p>
    <w:p w:rsidR="0096347E" w:rsidRDefault="0059376F">
      <w:pPr>
        <w:pStyle w:val="a3"/>
        <w:ind w:left="220" w:right="290"/>
        <w:jc w:val="both"/>
      </w:pPr>
      <w: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96347E" w:rsidRDefault="0059376F">
      <w:pPr>
        <w:pStyle w:val="a3"/>
        <w:ind w:left="220" w:right="604"/>
      </w:pPr>
      <w:r>
        <w:t>Медицинская помощь женщине с гинекологическими заболеваниями в различ</w:t>
      </w:r>
      <w:r>
        <w:t>ные периоды жизни.</w:t>
      </w:r>
    </w:p>
    <w:p w:rsidR="0096347E" w:rsidRDefault="0059376F">
      <w:pPr>
        <w:pStyle w:val="a3"/>
        <w:tabs>
          <w:tab w:val="left" w:pos="819"/>
          <w:tab w:val="left" w:pos="1457"/>
          <w:tab w:val="left" w:pos="2963"/>
          <w:tab w:val="left" w:pos="5409"/>
          <w:tab w:val="left" w:pos="6651"/>
          <w:tab w:val="left" w:pos="7015"/>
          <w:tab w:val="left" w:pos="9356"/>
          <w:tab w:val="left" w:pos="10555"/>
        </w:tabs>
        <w:ind w:left="220" w:right="279"/>
      </w:pPr>
      <w:r>
        <w:rPr>
          <w:spacing w:val="-3"/>
        </w:rPr>
        <w:t>ПК</w:t>
      </w:r>
      <w:r>
        <w:rPr>
          <w:spacing w:val="-3"/>
        </w:rPr>
        <w:tab/>
      </w:r>
      <w:r>
        <w:t>3.1.</w:t>
      </w:r>
      <w:r>
        <w:tab/>
        <w:t>Проводить</w:t>
      </w:r>
      <w:r>
        <w:tab/>
        <w:t>профилактические</w:t>
      </w:r>
      <w:r>
        <w:tab/>
        <w:t>осмотры</w:t>
      </w:r>
      <w:r>
        <w:tab/>
        <w:t>и</w:t>
      </w:r>
      <w:r>
        <w:tab/>
        <w:t>диспансеризацию</w:t>
      </w:r>
      <w:r>
        <w:tab/>
        <w:t>женщин</w:t>
      </w:r>
      <w:r>
        <w:tab/>
      </w:r>
      <w:r>
        <w:rPr>
          <w:spacing w:val="-17"/>
        </w:rPr>
        <w:t xml:space="preserve">в </w:t>
      </w:r>
      <w:r>
        <w:t>различные периоды</w:t>
      </w:r>
      <w:r>
        <w:rPr>
          <w:spacing w:val="2"/>
        </w:rPr>
        <w:t xml:space="preserve"> </w:t>
      </w:r>
      <w:r>
        <w:t>жизни.</w:t>
      </w:r>
    </w:p>
    <w:p w:rsidR="0096347E" w:rsidRDefault="0059376F">
      <w:pPr>
        <w:pStyle w:val="a3"/>
        <w:ind w:left="220"/>
      </w:pPr>
      <w:r>
        <w:t>ПК 3.2. Проводить лечебно-диагностические мероприятия гинекологическим больным под руководством врача.</w:t>
      </w:r>
    </w:p>
    <w:p w:rsidR="0096347E" w:rsidRDefault="0059376F">
      <w:pPr>
        <w:pStyle w:val="a3"/>
        <w:ind w:left="220"/>
      </w:pPr>
      <w:r>
        <w:rPr>
          <w:spacing w:val="-3"/>
        </w:rPr>
        <w:t xml:space="preserve">ПК </w:t>
      </w:r>
      <w:r>
        <w:t>3.3. Выполнять диагностические манипуляции самостоятельно в пределах своих полномочий.</w:t>
      </w:r>
    </w:p>
    <w:p w:rsidR="0096347E" w:rsidRDefault="0059376F">
      <w:pPr>
        <w:pStyle w:val="a3"/>
        <w:ind w:left="220" w:right="604"/>
      </w:pPr>
      <w:r>
        <w:rPr>
          <w:spacing w:val="-3"/>
        </w:rPr>
        <w:t xml:space="preserve">ПК </w:t>
      </w:r>
      <w:r>
        <w:t>3.4. Оказывать доврачебную помощь пациентам при неотложных состояниях в гинекологии.</w:t>
      </w:r>
    </w:p>
    <w:p w:rsidR="0096347E" w:rsidRDefault="0059376F">
      <w:pPr>
        <w:pStyle w:val="a3"/>
        <w:ind w:left="220"/>
      </w:pPr>
      <w:r>
        <w:t>ПК 3.5. Участвовать в оказании помощи пациентам в периоперативном периоде.</w:t>
      </w:r>
    </w:p>
    <w:p w:rsidR="0096347E" w:rsidRDefault="0096347E">
      <w:pPr>
        <w:sectPr w:rsidR="0096347E">
          <w:pgSz w:w="11910" w:h="16840"/>
          <w:pgMar w:top="640" w:right="440" w:bottom="900" w:left="500" w:header="0" w:footer="693" w:gutter="0"/>
          <w:cols w:space="720"/>
        </w:sectPr>
      </w:pPr>
    </w:p>
    <w:p w:rsidR="0096347E" w:rsidRDefault="0059376F">
      <w:pPr>
        <w:pStyle w:val="a3"/>
        <w:spacing w:before="59"/>
        <w:ind w:left="220" w:right="287"/>
        <w:jc w:val="both"/>
      </w:pPr>
      <w:r>
        <w:lastRenderedPageBreak/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96347E" w:rsidRDefault="0059376F">
      <w:pPr>
        <w:pStyle w:val="a3"/>
        <w:ind w:left="220" w:right="293"/>
        <w:jc w:val="both"/>
      </w:pPr>
      <w:r>
        <w:t>Медицинская помощь женщине, новорожденному, семье при патологическом течении беременности, родов, после</w:t>
      </w:r>
      <w:r>
        <w:t>родового периода.</w:t>
      </w:r>
    </w:p>
    <w:p w:rsidR="0096347E" w:rsidRDefault="0059376F">
      <w:pPr>
        <w:pStyle w:val="a3"/>
        <w:ind w:left="220" w:right="286"/>
        <w:jc w:val="both"/>
      </w:pPr>
      <w:r>
        <w:t>ПК4.1.Участвовать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96347E" w:rsidRDefault="0059376F">
      <w:pPr>
        <w:pStyle w:val="a3"/>
        <w:spacing w:before="3"/>
        <w:ind w:left="220" w:right="286"/>
        <w:jc w:val="both"/>
      </w:pPr>
      <w:r>
        <w:t>ПК 4.2. Оказывать профилактическую и медико-социальную помощь беременной, ро</w:t>
      </w:r>
      <w:r>
        <w:t>женице, родильнице при акушерской и экстрагенитальной патологии.</w:t>
      </w:r>
    </w:p>
    <w:p w:rsidR="0096347E" w:rsidRDefault="0059376F">
      <w:pPr>
        <w:pStyle w:val="a3"/>
        <w:ind w:left="220" w:right="281"/>
        <w:jc w:val="both"/>
      </w:pPr>
      <w:r>
        <w:t>ПК 4.3. Оказывать доврачебную помощь беременной, роженице, родильнице при акушерской и ЭГП.</w:t>
      </w:r>
    </w:p>
    <w:p w:rsidR="0096347E" w:rsidRDefault="0059376F">
      <w:pPr>
        <w:pStyle w:val="a3"/>
        <w:spacing w:line="321" w:lineRule="exact"/>
        <w:ind w:left="220"/>
        <w:jc w:val="both"/>
      </w:pPr>
      <w:r>
        <w:t>ПК 4.4. Осуществлять интенсивный уход при акушерской патологии.</w:t>
      </w:r>
    </w:p>
    <w:p w:rsidR="0096347E" w:rsidRDefault="0059376F">
      <w:pPr>
        <w:pStyle w:val="a3"/>
        <w:spacing w:line="322" w:lineRule="exact"/>
        <w:ind w:left="220"/>
        <w:jc w:val="both"/>
      </w:pPr>
      <w:r>
        <w:t>ПК 4.5. Участвовать в оказании помо</w:t>
      </w:r>
      <w:r>
        <w:t>щи пациентам в периоперативном периоде.</w:t>
      </w:r>
    </w:p>
    <w:p w:rsidR="0096347E" w:rsidRDefault="0059376F">
      <w:pPr>
        <w:pStyle w:val="a3"/>
        <w:ind w:left="220" w:right="283" w:firstLine="72"/>
        <w:jc w:val="both"/>
      </w:pPr>
      <w:r>
        <w:t>ПМ. 05 Выполнение работ по профессии младшая медицинская сестра по уходу за больными (Решение проблем пациента посредством сестринского ухода)</w:t>
      </w:r>
    </w:p>
    <w:p w:rsidR="0096347E" w:rsidRDefault="0059376F">
      <w:pPr>
        <w:pStyle w:val="a3"/>
        <w:ind w:left="254" w:right="293" w:firstLine="72"/>
        <w:jc w:val="both"/>
      </w:pPr>
      <w:r>
        <w:t>ПК 5.1. Эффективно общаться с пациентом и его окружением в процессе профессиональной деятельности.</w:t>
      </w:r>
    </w:p>
    <w:p w:rsidR="0096347E" w:rsidRDefault="0059376F">
      <w:pPr>
        <w:pStyle w:val="a3"/>
        <w:spacing w:line="322" w:lineRule="exact"/>
        <w:ind w:left="254"/>
        <w:jc w:val="both"/>
      </w:pPr>
      <w:r>
        <w:t>ПК 5.2. Соблюдать принципы профессиональной этики.</w:t>
      </w:r>
    </w:p>
    <w:p w:rsidR="0096347E" w:rsidRDefault="0059376F">
      <w:pPr>
        <w:pStyle w:val="a3"/>
        <w:ind w:left="254" w:right="604"/>
      </w:pPr>
      <w:r>
        <w:t>ПК 5.3. Осуществлять уход за пациентами различных возрастных групп в условиях учреждения здравоохранения и</w:t>
      </w:r>
      <w:r>
        <w:t xml:space="preserve"> на дому.</w:t>
      </w:r>
    </w:p>
    <w:p w:rsidR="0096347E" w:rsidRDefault="0059376F">
      <w:pPr>
        <w:pStyle w:val="a3"/>
        <w:spacing w:before="2"/>
        <w:ind w:left="254" w:right="296"/>
      </w:pPr>
      <w:r>
        <w:t>ПК 5.4. Консультировать пациента и его окружение по вопросам ухода и самоухода. ПК 5.5. Оформлять медицинскую документацию.</w:t>
      </w:r>
    </w:p>
    <w:p w:rsidR="0096347E" w:rsidRDefault="0059376F">
      <w:pPr>
        <w:pStyle w:val="a3"/>
        <w:ind w:left="254" w:right="2222"/>
      </w:pPr>
      <w:r>
        <w:t>ПК 5.6. Оказывать медицинские услуги в пределах своих полномочий. ПК 5.7. Обеспечивать инфекционную безопасность.</w:t>
      </w:r>
    </w:p>
    <w:p w:rsidR="0096347E" w:rsidRDefault="0059376F">
      <w:pPr>
        <w:pStyle w:val="a3"/>
        <w:ind w:left="254" w:right="604"/>
      </w:pPr>
      <w:r>
        <w:t xml:space="preserve">ПК 5.8. </w:t>
      </w:r>
      <w:r>
        <w:t>Обеспечивать безопасную больничную среду для пациентов и персонала. ПК 5.9. Участвовать в санитарно-просветительской работе среди населения.</w:t>
      </w:r>
    </w:p>
    <w:p w:rsidR="0096347E" w:rsidRDefault="0059376F">
      <w:pPr>
        <w:pStyle w:val="a3"/>
        <w:spacing w:line="321" w:lineRule="exact"/>
        <w:ind w:left="254"/>
      </w:pPr>
      <w:r>
        <w:t>ПК 5.10. Владеть основами гигиенического питания.</w:t>
      </w:r>
    </w:p>
    <w:p w:rsidR="0096347E" w:rsidRDefault="0059376F">
      <w:pPr>
        <w:pStyle w:val="a3"/>
        <w:ind w:left="254"/>
      </w:pPr>
      <w:r>
        <w:t>ПК 5.11. Обеспечивать производственную санитарию и личную гигиену</w:t>
      </w:r>
      <w:r>
        <w:t xml:space="preserve"> на рабочем месте.</w:t>
      </w:r>
    </w:p>
    <w:p w:rsidR="0096347E" w:rsidRDefault="0059376F">
      <w:pPr>
        <w:pStyle w:val="a3"/>
        <w:spacing w:line="322" w:lineRule="exact"/>
        <w:ind w:left="220"/>
      </w:pPr>
      <w:r>
        <w:t>ПК 5.12. Осуществлять сестринский процесс.</w:t>
      </w:r>
    </w:p>
    <w:tbl>
      <w:tblPr>
        <w:tblStyle w:val="TableNormal"/>
        <w:tblW w:w="0" w:type="auto"/>
        <w:tblInd w:w="2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9412"/>
      </w:tblGrid>
      <w:tr w:rsidR="0096347E">
        <w:trPr>
          <w:trHeight w:val="325"/>
        </w:trPr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before="2" w:line="304" w:lineRule="exact"/>
              <w:ind w:left="15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412" w:type="dxa"/>
            <w:tcBorders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spacing w:before="2" w:line="304" w:lineRule="exact"/>
              <w:ind w:left="106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96347E">
        <w:trPr>
          <w:trHeight w:val="642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line="320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347E">
        <w:trPr>
          <w:trHeight w:val="963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line="318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spacing w:line="322" w:lineRule="exact"/>
              <w:ind w:left="114" w:right="90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96347E">
        <w:trPr>
          <w:trHeight w:val="639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line="316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</w:t>
            </w:r>
          </w:p>
          <w:p w:rsidR="0096347E" w:rsidRDefault="0059376F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них ответственность.</w:t>
            </w:r>
          </w:p>
        </w:tc>
      </w:tr>
      <w:tr w:rsidR="0096347E">
        <w:trPr>
          <w:trHeight w:val="969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before="2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spacing w:before="6" w:line="322" w:lineRule="exact"/>
              <w:ind w:left="114" w:right="89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6347E">
        <w:trPr>
          <w:trHeight w:val="640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line="317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tabs>
                <w:tab w:val="left" w:pos="2297"/>
                <w:tab w:val="left" w:pos="7257"/>
                <w:tab w:val="left" w:pos="9176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информационно-коммуникационные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</w:p>
          <w:p w:rsidR="0096347E" w:rsidRDefault="0059376F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</w:tr>
      <w:tr w:rsidR="0096347E">
        <w:trPr>
          <w:trHeight w:val="643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line="320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6347E">
        <w:trPr>
          <w:trHeight w:val="496"/>
        </w:trPr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7E" w:rsidRDefault="0059376F">
            <w:pPr>
              <w:pStyle w:val="TableParagraph"/>
              <w:spacing w:line="318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47E" w:rsidRDefault="0059376F">
            <w:pPr>
              <w:pStyle w:val="TableParagraph"/>
              <w:spacing w:line="318" w:lineRule="exact"/>
              <w:ind w:left="106" w:right="89"/>
              <w:jc w:val="center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</w:tbl>
    <w:p w:rsidR="0096347E" w:rsidRDefault="0096347E">
      <w:pPr>
        <w:spacing w:line="318" w:lineRule="exact"/>
        <w:jc w:val="center"/>
        <w:rPr>
          <w:sz w:val="28"/>
        </w:rPr>
        <w:sectPr w:rsidR="0096347E">
          <w:pgSz w:w="11910" w:h="16840"/>
          <w:pgMar w:top="640" w:right="440" w:bottom="940" w:left="500" w:header="0" w:footer="693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9412"/>
      </w:tblGrid>
      <w:tr w:rsidR="0096347E">
        <w:trPr>
          <w:trHeight w:val="499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результат выполнения заданий.</w:t>
            </w:r>
          </w:p>
        </w:tc>
      </w:tr>
      <w:tr w:rsidR="0096347E">
        <w:trPr>
          <w:trHeight w:val="964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59376F">
            <w:pPr>
              <w:pStyle w:val="TableParagraph"/>
              <w:spacing w:line="320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before="1" w:line="322" w:lineRule="exact"/>
              <w:ind w:left="114" w:right="88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</w:tr>
      <w:tr w:rsidR="0096347E">
        <w:trPr>
          <w:trHeight w:val="645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59376F">
            <w:pPr>
              <w:pStyle w:val="TableParagraph"/>
              <w:spacing w:line="317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Ориентироваться в условиях частой смены технологий в профессиональной</w:t>
            </w:r>
          </w:p>
          <w:p w:rsidR="0096347E" w:rsidRDefault="0059376F">
            <w:pPr>
              <w:pStyle w:val="TableParagraph"/>
              <w:spacing w:before="5"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96347E">
        <w:trPr>
          <w:trHeight w:val="642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59376F">
            <w:pPr>
              <w:pStyle w:val="TableParagraph"/>
              <w:spacing w:line="320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6347E">
        <w:trPr>
          <w:trHeight w:val="640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59376F">
            <w:pPr>
              <w:pStyle w:val="TableParagraph"/>
              <w:spacing w:line="317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 отношению к</w:t>
            </w:r>
          </w:p>
          <w:p w:rsidR="0096347E" w:rsidRDefault="0059376F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природе, обществу, человеку.</w:t>
            </w:r>
          </w:p>
        </w:tc>
      </w:tr>
      <w:tr w:rsidR="0096347E">
        <w:trPr>
          <w:trHeight w:val="964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59376F">
            <w:pPr>
              <w:pStyle w:val="TableParagraph"/>
              <w:spacing w:line="320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before="1" w:line="322" w:lineRule="exact"/>
              <w:ind w:left="114" w:right="87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6347E">
        <w:trPr>
          <w:trHeight w:val="967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59376F">
            <w:pPr>
              <w:pStyle w:val="TableParagraph"/>
              <w:spacing w:line="317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</w:t>
            </w:r>
          </w:p>
          <w:p w:rsidR="0096347E" w:rsidRDefault="0059376F">
            <w:pPr>
              <w:pStyle w:val="TableParagraph"/>
              <w:spacing w:before="8" w:line="322" w:lineRule="exact"/>
              <w:ind w:left="114" w:right="40"/>
              <w:rPr>
                <w:sz w:val="28"/>
              </w:rPr>
            </w:pPr>
            <w:r>
              <w:rPr>
                <w:sz w:val="28"/>
              </w:rPr>
              <w:t>для укрепления здоровья, достижения жизненных и профессиональных целей .</w:t>
            </w:r>
          </w:p>
        </w:tc>
      </w:tr>
      <w:tr w:rsidR="0096347E">
        <w:trPr>
          <w:trHeight w:val="641"/>
        </w:trPr>
        <w:tc>
          <w:tcPr>
            <w:tcW w:w="1167" w:type="dxa"/>
            <w:tcBorders>
              <w:left w:val="single" w:sz="12" w:space="0" w:color="000000"/>
            </w:tcBorders>
          </w:tcPr>
          <w:p w:rsidR="0096347E" w:rsidRDefault="0059376F">
            <w:pPr>
              <w:pStyle w:val="TableParagraph"/>
              <w:spacing w:line="318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ОК 14.</w:t>
            </w:r>
          </w:p>
        </w:tc>
        <w:tc>
          <w:tcPr>
            <w:tcW w:w="9412" w:type="dxa"/>
            <w:tcBorders>
              <w:right w:val="single" w:sz="12" w:space="0" w:color="000000"/>
            </w:tcBorders>
          </w:tcPr>
          <w:p w:rsidR="0096347E" w:rsidRDefault="0059376F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6347E" w:rsidRDefault="0096347E">
      <w:pPr>
        <w:pStyle w:val="a3"/>
        <w:spacing w:before="2"/>
        <w:ind w:left="0"/>
        <w:rPr>
          <w:sz w:val="20"/>
        </w:rPr>
      </w:pPr>
    </w:p>
    <w:p w:rsidR="0096347E" w:rsidRDefault="0059376F">
      <w:pPr>
        <w:pStyle w:val="a4"/>
        <w:numPr>
          <w:ilvl w:val="1"/>
          <w:numId w:val="15"/>
        </w:numPr>
        <w:tabs>
          <w:tab w:val="left" w:pos="715"/>
        </w:tabs>
        <w:spacing w:before="87" w:line="322" w:lineRule="exact"/>
        <w:rPr>
          <w:b/>
          <w:sz w:val="28"/>
        </w:rPr>
      </w:pPr>
      <w:r>
        <w:rPr>
          <w:b/>
          <w:sz w:val="28"/>
        </w:rPr>
        <w:t xml:space="preserve">Формы контроля: </w:t>
      </w:r>
      <w:r>
        <w:rPr>
          <w:sz w:val="28"/>
        </w:rPr>
        <w:t>дифференцированный</w:t>
      </w:r>
      <w:r>
        <w:rPr>
          <w:spacing w:val="2"/>
          <w:sz w:val="28"/>
        </w:rPr>
        <w:t xml:space="preserve"> </w:t>
      </w:r>
      <w:r>
        <w:rPr>
          <w:sz w:val="28"/>
        </w:rPr>
        <w:t>зачет</w:t>
      </w:r>
      <w:r>
        <w:rPr>
          <w:b/>
          <w:sz w:val="28"/>
        </w:rPr>
        <w:t>.</w:t>
      </w:r>
    </w:p>
    <w:p w:rsidR="0096347E" w:rsidRDefault="0059376F">
      <w:pPr>
        <w:pStyle w:val="1"/>
        <w:numPr>
          <w:ilvl w:val="1"/>
          <w:numId w:val="15"/>
        </w:numPr>
        <w:tabs>
          <w:tab w:val="left" w:pos="791"/>
        </w:tabs>
        <w:ind w:left="220" w:right="292" w:firstLine="0"/>
        <w:rPr>
          <w:b w:val="0"/>
        </w:rPr>
      </w:pPr>
      <w:r>
        <w:t>Рекомендуемое количество часов на освоение программы преддипломной практики</w:t>
      </w:r>
      <w:r>
        <w:rPr>
          <w:b w:val="0"/>
        </w:rPr>
        <w:t>: 144</w:t>
      </w:r>
      <w:r>
        <w:rPr>
          <w:b w:val="0"/>
          <w:spacing w:val="3"/>
        </w:rPr>
        <w:t xml:space="preserve"> </w:t>
      </w:r>
      <w:r>
        <w:rPr>
          <w:b w:val="0"/>
        </w:rPr>
        <w:t>часа.</w:t>
      </w: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spacing w:before="3"/>
        <w:ind w:left="0"/>
        <w:rPr>
          <w:sz w:val="24"/>
        </w:rPr>
      </w:pPr>
    </w:p>
    <w:p w:rsidR="0096347E" w:rsidRDefault="0059376F">
      <w:pPr>
        <w:pStyle w:val="a4"/>
        <w:numPr>
          <w:ilvl w:val="0"/>
          <w:numId w:val="16"/>
        </w:numPr>
        <w:tabs>
          <w:tab w:val="left" w:pos="1406"/>
        </w:tabs>
        <w:spacing w:line="322" w:lineRule="exact"/>
        <w:ind w:left="1405" w:hanging="284"/>
        <w:jc w:val="left"/>
        <w:rPr>
          <w:b/>
          <w:sz w:val="28"/>
        </w:rPr>
      </w:pPr>
      <w:r>
        <w:rPr>
          <w:b/>
          <w:sz w:val="28"/>
        </w:rPr>
        <w:t>СТРУКТУРА И СОДЕРЖАНИЕ ПРЕДДИПЛОМНОЙ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96347E" w:rsidRDefault="0059376F">
      <w:pPr>
        <w:ind w:left="503"/>
        <w:rPr>
          <w:b/>
          <w:sz w:val="28"/>
        </w:rPr>
      </w:pPr>
      <w:r>
        <w:rPr>
          <w:b/>
          <w:sz w:val="28"/>
        </w:rPr>
        <w:t>2.1. Тематический план и содержание преддипломной практики</w:t>
      </w:r>
    </w:p>
    <w:p w:rsidR="0096347E" w:rsidRDefault="0096347E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042"/>
        <w:gridCol w:w="1229"/>
        <w:gridCol w:w="1114"/>
        <w:gridCol w:w="1080"/>
      </w:tblGrid>
      <w:tr w:rsidR="0096347E">
        <w:trPr>
          <w:trHeight w:val="1286"/>
        </w:trPr>
        <w:tc>
          <w:tcPr>
            <w:tcW w:w="2271" w:type="dxa"/>
          </w:tcPr>
          <w:p w:rsidR="0096347E" w:rsidRDefault="0059376F">
            <w:pPr>
              <w:pStyle w:val="TableParagraph"/>
              <w:ind w:left="175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структурное </w:t>
            </w:r>
            <w:r>
              <w:rPr>
                <w:b/>
                <w:w w:val="95"/>
                <w:sz w:val="28"/>
              </w:rPr>
              <w:t xml:space="preserve">подразделение </w:t>
            </w:r>
            <w:r>
              <w:rPr>
                <w:b/>
                <w:sz w:val="28"/>
              </w:rPr>
              <w:t>МО</w:t>
            </w: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ind w:left="936" w:firstLine="312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выполняемые виды производственных работ</w:t>
            </w:r>
          </w:p>
        </w:tc>
        <w:tc>
          <w:tcPr>
            <w:tcW w:w="1229" w:type="dxa"/>
          </w:tcPr>
          <w:p w:rsidR="0096347E" w:rsidRDefault="0059376F">
            <w:pPr>
              <w:pStyle w:val="TableParagraph"/>
              <w:ind w:left="316" w:hanging="12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кол-во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1114" w:type="dxa"/>
          </w:tcPr>
          <w:p w:rsidR="0096347E" w:rsidRDefault="0059376F">
            <w:pPr>
              <w:pStyle w:val="TableParagraph"/>
              <w:ind w:left="197" w:hanging="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Объем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before="1" w:line="322" w:lineRule="exact"/>
              <w:ind w:left="115" w:right="116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Урове нь </w:t>
            </w:r>
            <w:r>
              <w:rPr>
                <w:b/>
                <w:spacing w:val="-1"/>
                <w:sz w:val="28"/>
              </w:rPr>
              <w:t>освоен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</w:tr>
      <w:tr w:rsidR="0096347E">
        <w:trPr>
          <w:trHeight w:val="318"/>
        </w:trPr>
        <w:tc>
          <w:tcPr>
            <w:tcW w:w="2271" w:type="dxa"/>
          </w:tcPr>
          <w:p w:rsidR="0096347E" w:rsidRDefault="0059376F">
            <w:pPr>
              <w:pStyle w:val="TableParagraph"/>
              <w:spacing w:line="299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spacing w:line="299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29" w:type="dxa"/>
          </w:tcPr>
          <w:p w:rsidR="0096347E" w:rsidRDefault="0059376F">
            <w:pPr>
              <w:pStyle w:val="TableParagraph"/>
              <w:spacing w:line="299" w:lineRule="exact"/>
              <w:ind w:right="53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14" w:type="dxa"/>
          </w:tcPr>
          <w:p w:rsidR="0096347E" w:rsidRDefault="0059376F">
            <w:pPr>
              <w:pStyle w:val="TableParagraph"/>
              <w:spacing w:line="299" w:lineRule="exact"/>
              <w:ind w:left="48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299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96347E">
        <w:trPr>
          <w:trHeight w:val="325"/>
        </w:trPr>
        <w:tc>
          <w:tcPr>
            <w:tcW w:w="2271" w:type="dxa"/>
          </w:tcPr>
          <w:p w:rsidR="0096347E" w:rsidRDefault="0096347E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spacing w:line="306" w:lineRule="exact"/>
              <w:ind w:left="80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 выполняемых работ</w:t>
            </w:r>
          </w:p>
        </w:tc>
        <w:tc>
          <w:tcPr>
            <w:tcW w:w="1229" w:type="dxa"/>
          </w:tcPr>
          <w:p w:rsidR="0096347E" w:rsidRDefault="0096347E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96347E" w:rsidRDefault="0096347E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4"/>
              </w:rPr>
            </w:pPr>
          </w:p>
        </w:tc>
      </w:tr>
      <w:tr w:rsidR="0096347E">
        <w:trPr>
          <w:trHeight w:val="3864"/>
        </w:trPr>
        <w:tc>
          <w:tcPr>
            <w:tcW w:w="2271" w:type="dxa"/>
          </w:tcPr>
          <w:p w:rsidR="0096347E" w:rsidRDefault="0059376F">
            <w:pPr>
              <w:pStyle w:val="TableParagraph"/>
              <w:ind w:left="503" w:hanging="3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Родильное </w:t>
            </w:r>
            <w:r>
              <w:rPr>
                <w:b/>
                <w:sz w:val="28"/>
              </w:rPr>
              <w:t>отделение</w:t>
            </w: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956" w:firstLine="0"/>
              <w:rPr>
                <w:sz w:val="28"/>
              </w:rPr>
            </w:pPr>
            <w:r>
              <w:rPr>
                <w:sz w:val="28"/>
              </w:rPr>
              <w:t>Наблюдение за родовой деятельностью. Подсчет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схваток.</w:t>
            </w:r>
          </w:p>
          <w:p w:rsidR="0096347E" w:rsidRDefault="0059376F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spacing w:line="321" w:lineRule="exact"/>
              <w:ind w:left="460" w:hanging="356"/>
              <w:rPr>
                <w:sz w:val="28"/>
              </w:rPr>
            </w:pPr>
            <w:r>
              <w:rPr>
                <w:sz w:val="28"/>
              </w:rPr>
              <w:t>Сбор анамнеза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жалоб;</w:t>
            </w:r>
          </w:p>
          <w:p w:rsidR="0096347E" w:rsidRDefault="0059376F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153" w:firstLine="0"/>
              <w:rPr>
                <w:sz w:val="28"/>
              </w:rPr>
            </w:pPr>
            <w:r>
              <w:rPr>
                <w:sz w:val="28"/>
              </w:rPr>
              <w:t>Оформление истории родов,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ведение партограммы;</w:t>
            </w:r>
          </w:p>
          <w:p w:rsidR="0096347E" w:rsidRDefault="0059376F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1719" w:firstLine="0"/>
              <w:rPr>
                <w:sz w:val="28"/>
              </w:rPr>
            </w:pPr>
            <w:r>
              <w:rPr>
                <w:sz w:val="28"/>
              </w:rPr>
              <w:t>Измерение А/Д,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пульса, температуры;</w:t>
            </w:r>
          </w:p>
          <w:p w:rsidR="0096347E" w:rsidRDefault="0059376F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773" w:firstLine="0"/>
              <w:rPr>
                <w:sz w:val="28"/>
              </w:rPr>
            </w:pPr>
            <w:r>
              <w:rPr>
                <w:sz w:val="28"/>
              </w:rPr>
              <w:t>Измерение окружности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живота, высоты стояния дна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матки.</w:t>
            </w:r>
          </w:p>
          <w:p w:rsidR="0096347E" w:rsidRDefault="0059376F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318" w:firstLine="0"/>
              <w:rPr>
                <w:sz w:val="28"/>
              </w:rPr>
            </w:pPr>
            <w:r>
              <w:rPr>
                <w:sz w:val="28"/>
              </w:rPr>
              <w:t>Определение предполагаемого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веса плода.</w:t>
            </w:r>
          </w:p>
          <w:p w:rsidR="0096347E" w:rsidRDefault="0059376F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spacing w:line="308" w:lineRule="exact"/>
              <w:ind w:left="460" w:hanging="356"/>
              <w:rPr>
                <w:sz w:val="28"/>
              </w:rPr>
            </w:pPr>
            <w:r>
              <w:rPr>
                <w:sz w:val="28"/>
              </w:rPr>
              <w:t>Проведение наружного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акушерского</w:t>
            </w:r>
          </w:p>
        </w:tc>
        <w:tc>
          <w:tcPr>
            <w:tcW w:w="1229" w:type="dxa"/>
          </w:tcPr>
          <w:p w:rsidR="0096347E" w:rsidRDefault="0059376F">
            <w:pPr>
              <w:pStyle w:val="TableParagraph"/>
              <w:spacing w:line="320" w:lineRule="exact"/>
              <w:ind w:right="53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114" w:type="dxa"/>
          </w:tcPr>
          <w:p w:rsidR="0096347E" w:rsidRDefault="0059376F">
            <w:pPr>
              <w:pStyle w:val="TableParagraph"/>
              <w:spacing w:line="320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</w:tbl>
    <w:p w:rsidR="0096347E" w:rsidRDefault="0096347E">
      <w:pPr>
        <w:spacing w:line="320" w:lineRule="exact"/>
        <w:jc w:val="center"/>
        <w:rPr>
          <w:sz w:val="28"/>
        </w:rPr>
        <w:sectPr w:rsidR="0096347E">
          <w:pgSz w:w="11910" w:h="16840"/>
          <w:pgMar w:top="700" w:right="440" w:bottom="900" w:left="500" w:header="0" w:footer="69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042"/>
        <w:gridCol w:w="1229"/>
        <w:gridCol w:w="1114"/>
        <w:gridCol w:w="1080"/>
      </w:tblGrid>
      <w:tr w:rsidR="0096347E">
        <w:trPr>
          <w:trHeight w:val="14816"/>
        </w:trPr>
        <w:tc>
          <w:tcPr>
            <w:tcW w:w="2271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исследования (приемы Леопольда- Левицкого).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line="321" w:lineRule="exact"/>
              <w:ind w:hanging="356"/>
              <w:rPr>
                <w:sz w:val="28"/>
              </w:rPr>
            </w:pPr>
            <w:r>
              <w:rPr>
                <w:sz w:val="28"/>
              </w:rPr>
              <w:t>Пельвиометрия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таза.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spacing w:line="322" w:lineRule="exact"/>
              <w:ind w:hanging="356"/>
              <w:rPr>
                <w:sz w:val="28"/>
              </w:rPr>
            </w:pPr>
            <w:r>
              <w:rPr>
                <w:sz w:val="28"/>
              </w:rPr>
              <w:t>Осмотр наружных половых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line="322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Выслушивание сердцебиения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плода.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left="527" w:hanging="423"/>
              <w:rPr>
                <w:sz w:val="28"/>
              </w:rPr>
            </w:pPr>
            <w:r>
              <w:rPr>
                <w:sz w:val="28"/>
              </w:rPr>
              <w:t>Участие в проведении КТГ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плода.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before="3" w:line="322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Проведение забора крови 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вены.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left="105" w:right="505" w:firstLine="0"/>
              <w:rPr>
                <w:sz w:val="28"/>
              </w:rPr>
            </w:pPr>
            <w:r>
              <w:rPr>
                <w:sz w:val="28"/>
              </w:rPr>
              <w:t>Определение группы крови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Rh- фактора.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left="105" w:right="224" w:firstLine="0"/>
              <w:rPr>
                <w:sz w:val="28"/>
              </w:rPr>
            </w:pPr>
            <w:r>
              <w:rPr>
                <w:sz w:val="28"/>
              </w:rPr>
              <w:t>Участие в подготовке и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проведении влагалищного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left="105" w:right="1022" w:firstLine="0"/>
              <w:rPr>
                <w:sz w:val="28"/>
              </w:rPr>
            </w:pPr>
            <w:r>
              <w:rPr>
                <w:sz w:val="28"/>
              </w:rPr>
              <w:t>Наблюдение 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отхождением околоплодных вод,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left="105" w:right="557" w:firstLine="0"/>
              <w:rPr>
                <w:sz w:val="28"/>
              </w:rPr>
            </w:pPr>
            <w:r>
              <w:rPr>
                <w:sz w:val="28"/>
              </w:rPr>
              <w:t>Подготовка систем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проведение внутривенных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вливаний.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left="105" w:right="370" w:firstLine="0"/>
              <w:rPr>
                <w:sz w:val="28"/>
              </w:rPr>
            </w:pPr>
            <w:r>
              <w:rPr>
                <w:sz w:val="28"/>
              </w:rPr>
              <w:t>Подготовка стерильного стола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 оказания акушерского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line="322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Подготовка роженицы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родам.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line="242" w:lineRule="auto"/>
              <w:ind w:left="105" w:right="476" w:firstLine="0"/>
              <w:rPr>
                <w:sz w:val="28"/>
              </w:rPr>
            </w:pPr>
            <w:r>
              <w:rPr>
                <w:sz w:val="28"/>
              </w:rPr>
              <w:t>Участие в подготовке акушерки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в проведении акушерского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893" w:firstLine="0"/>
              <w:rPr>
                <w:sz w:val="28"/>
              </w:rPr>
            </w:pPr>
            <w:r>
              <w:rPr>
                <w:sz w:val="28"/>
              </w:rPr>
              <w:t>Выслушивание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сердцебиения плода.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1373" w:firstLine="0"/>
              <w:rPr>
                <w:sz w:val="28"/>
              </w:rPr>
            </w:pPr>
            <w:r>
              <w:rPr>
                <w:sz w:val="28"/>
              </w:rPr>
              <w:t>Наблюдение 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ведении акушерского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1375" w:firstLine="0"/>
              <w:rPr>
                <w:sz w:val="28"/>
              </w:rPr>
            </w:pPr>
            <w:r>
              <w:rPr>
                <w:sz w:val="28"/>
              </w:rPr>
              <w:t>Наблюдение 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ведении последового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1082" w:firstLine="0"/>
              <w:rPr>
                <w:sz w:val="28"/>
              </w:rPr>
            </w:pPr>
            <w:r>
              <w:rPr>
                <w:sz w:val="28"/>
              </w:rPr>
              <w:t>Оценка признаков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отслойки плаценты.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321" w:lineRule="exact"/>
              <w:ind w:left="599" w:hanging="495"/>
              <w:rPr>
                <w:sz w:val="28"/>
              </w:rPr>
            </w:pPr>
            <w:r>
              <w:rPr>
                <w:sz w:val="28"/>
              </w:rPr>
              <w:t>Оценка объема кровопотери.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322" w:lineRule="exact"/>
              <w:ind w:left="599" w:hanging="495"/>
              <w:rPr>
                <w:sz w:val="28"/>
              </w:rPr>
            </w:pPr>
            <w:r>
              <w:rPr>
                <w:sz w:val="28"/>
              </w:rPr>
              <w:t>Осмотр последа.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825" w:firstLine="0"/>
              <w:rPr>
                <w:sz w:val="28"/>
              </w:rPr>
            </w:pPr>
            <w:r>
              <w:rPr>
                <w:sz w:val="28"/>
              </w:rPr>
              <w:t>Подготовка инструментов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 осмотра родовых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439" w:firstLine="0"/>
              <w:rPr>
                <w:sz w:val="28"/>
              </w:rPr>
            </w:pPr>
            <w:r>
              <w:rPr>
                <w:sz w:val="28"/>
              </w:rPr>
              <w:t>Участие при проведении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осмотра родовых путей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зеркалах.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825" w:firstLine="0"/>
              <w:rPr>
                <w:sz w:val="28"/>
              </w:rPr>
            </w:pPr>
            <w:r>
              <w:rPr>
                <w:sz w:val="28"/>
              </w:rPr>
              <w:t>Подготовка инструментов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 проведения эпизиотомии.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714" w:firstLine="0"/>
              <w:rPr>
                <w:sz w:val="28"/>
              </w:rPr>
            </w:pPr>
            <w:r>
              <w:rPr>
                <w:sz w:val="28"/>
              </w:rPr>
              <w:t>Подготовка инструментов и шовного материала для наложения швов при разрывах родовых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411" w:firstLine="0"/>
              <w:rPr>
                <w:sz w:val="28"/>
              </w:rPr>
            </w:pPr>
            <w:r>
              <w:rPr>
                <w:sz w:val="28"/>
              </w:rPr>
              <w:t>Проведение обработки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наружных половых органов и швов.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321" w:lineRule="exact"/>
              <w:ind w:left="599" w:hanging="495"/>
              <w:rPr>
                <w:sz w:val="28"/>
              </w:rPr>
            </w:pPr>
            <w:r>
              <w:rPr>
                <w:sz w:val="28"/>
              </w:rPr>
              <w:t>Пальпация послеродовой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матки.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ind w:left="105" w:right="785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внутримышечных инъекций.</w:t>
            </w:r>
          </w:p>
          <w:p w:rsidR="0096347E" w:rsidRDefault="0059376F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326" w:lineRule="exact"/>
              <w:ind w:left="105" w:right="181" w:firstLine="0"/>
              <w:rPr>
                <w:sz w:val="28"/>
              </w:rPr>
            </w:pPr>
            <w:r>
              <w:rPr>
                <w:sz w:val="28"/>
              </w:rPr>
              <w:t>Наложение пузыря со льдом 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дно матки.</w:t>
            </w:r>
          </w:p>
        </w:tc>
        <w:tc>
          <w:tcPr>
            <w:tcW w:w="1229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114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</w:tbl>
    <w:p w:rsidR="0096347E" w:rsidRDefault="0096347E">
      <w:pPr>
        <w:rPr>
          <w:sz w:val="26"/>
        </w:rPr>
        <w:sectPr w:rsidR="0096347E">
          <w:pgSz w:w="11910" w:h="16840"/>
          <w:pgMar w:top="700" w:right="440" w:bottom="880" w:left="500" w:header="0" w:footer="69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042"/>
        <w:gridCol w:w="1229"/>
        <w:gridCol w:w="1114"/>
        <w:gridCol w:w="1080"/>
      </w:tblGrid>
      <w:tr w:rsidR="0096347E">
        <w:trPr>
          <w:trHeight w:val="9338"/>
        </w:trPr>
        <w:tc>
          <w:tcPr>
            <w:tcW w:w="2271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450" w:firstLine="0"/>
              <w:rPr>
                <w:sz w:val="28"/>
              </w:rPr>
            </w:pPr>
            <w:r>
              <w:rPr>
                <w:sz w:val="28"/>
              </w:rPr>
              <w:t>Транспортировка 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послеродовое отделение.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601" w:firstLine="0"/>
              <w:rPr>
                <w:sz w:val="28"/>
              </w:rPr>
            </w:pPr>
            <w:r>
              <w:rPr>
                <w:sz w:val="28"/>
              </w:rPr>
              <w:t>Подготовка детского пакета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для проведения первичного туалета новорожденного.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244" w:lineRule="auto"/>
              <w:ind w:right="335" w:firstLine="0"/>
              <w:rPr>
                <w:sz w:val="28"/>
              </w:rPr>
            </w:pPr>
            <w:r>
              <w:rPr>
                <w:sz w:val="28"/>
              </w:rPr>
              <w:t>Участие в проведении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первичного туалета новорожденного.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757" w:firstLine="0"/>
              <w:rPr>
                <w:sz w:val="28"/>
              </w:rPr>
            </w:pPr>
            <w:r>
              <w:rPr>
                <w:sz w:val="28"/>
              </w:rPr>
              <w:t>Оценка зрелости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доношенного плода.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950" w:firstLine="0"/>
              <w:rPr>
                <w:sz w:val="28"/>
              </w:rPr>
            </w:pPr>
            <w:r>
              <w:rPr>
                <w:sz w:val="28"/>
              </w:rPr>
              <w:t>Наблюдение при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проведении первичной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реанимации</w:t>
            </w:r>
          </w:p>
          <w:p w:rsidR="0096347E" w:rsidRDefault="0059376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новорожденного.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1221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профилактики гонобленореи.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209" w:firstLine="0"/>
              <w:rPr>
                <w:sz w:val="28"/>
              </w:rPr>
            </w:pPr>
            <w:r>
              <w:rPr>
                <w:sz w:val="28"/>
              </w:rPr>
              <w:t>Оценка состояния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новорожденного по шкале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Апгар.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343" w:firstLine="0"/>
              <w:rPr>
                <w:sz w:val="28"/>
              </w:rPr>
            </w:pPr>
            <w:r>
              <w:rPr>
                <w:sz w:val="28"/>
              </w:rPr>
              <w:t>Подготовка набора для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вторичной 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новорожденного.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242" w:lineRule="auto"/>
              <w:ind w:right="251" w:firstLine="0"/>
              <w:rPr>
                <w:sz w:val="28"/>
              </w:rPr>
            </w:pPr>
            <w:r>
              <w:rPr>
                <w:sz w:val="28"/>
              </w:rPr>
              <w:t>Наблюдение и участие при вторичной обработке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новорожденного.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319" w:lineRule="exact"/>
              <w:ind w:left="599" w:hanging="495"/>
              <w:rPr>
                <w:sz w:val="28"/>
              </w:rPr>
            </w:pPr>
            <w:r>
              <w:rPr>
                <w:sz w:val="28"/>
              </w:rPr>
              <w:t>Измерение роста и веса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плода.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left="599" w:hanging="495"/>
              <w:rPr>
                <w:sz w:val="28"/>
              </w:rPr>
            </w:pPr>
            <w:r>
              <w:rPr>
                <w:sz w:val="28"/>
              </w:rPr>
              <w:t>Пеленание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новорожденного.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1167" w:firstLine="0"/>
              <w:rPr>
                <w:sz w:val="28"/>
              </w:rPr>
            </w:pPr>
            <w:r>
              <w:rPr>
                <w:sz w:val="28"/>
              </w:rPr>
              <w:t>Перевод новорожденного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 отделение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новорожденных.</w:t>
            </w: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right="358" w:firstLine="0"/>
              <w:rPr>
                <w:sz w:val="28"/>
              </w:rPr>
            </w:pPr>
            <w:r>
              <w:rPr>
                <w:sz w:val="28"/>
              </w:rPr>
              <w:t>Проведение первичной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обработки инструментов и 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ухода.</w:t>
            </w:r>
          </w:p>
          <w:p w:rsidR="0096347E" w:rsidRDefault="0096347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6347E" w:rsidRDefault="0059376F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320" w:lineRule="atLeast"/>
              <w:ind w:right="210" w:firstLine="0"/>
              <w:rPr>
                <w:sz w:val="28"/>
              </w:rPr>
            </w:pPr>
            <w:r>
              <w:rPr>
                <w:sz w:val="28"/>
              </w:rPr>
              <w:t>Осуществление санитарной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уборки родового блока.</w:t>
            </w:r>
          </w:p>
        </w:tc>
        <w:tc>
          <w:tcPr>
            <w:tcW w:w="1229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114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  <w:tr w:rsidR="0096347E">
        <w:trPr>
          <w:trHeight w:val="5477"/>
        </w:trPr>
        <w:tc>
          <w:tcPr>
            <w:tcW w:w="2271" w:type="dxa"/>
          </w:tcPr>
          <w:p w:rsidR="0096347E" w:rsidRDefault="0059376F">
            <w:pPr>
              <w:pStyle w:val="TableParagraph"/>
              <w:spacing w:line="242" w:lineRule="auto"/>
              <w:ind w:left="316" w:right="300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Отделение </w:t>
            </w:r>
            <w:r>
              <w:rPr>
                <w:b/>
                <w:w w:val="95"/>
                <w:sz w:val="28"/>
              </w:rPr>
              <w:t xml:space="preserve">интенсивной </w:t>
            </w:r>
            <w:r>
              <w:rPr>
                <w:b/>
                <w:sz w:val="28"/>
              </w:rPr>
              <w:t>терапии</w:t>
            </w: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ind w:right="889" w:firstLine="72"/>
              <w:jc w:val="left"/>
              <w:rPr>
                <w:sz w:val="28"/>
              </w:rPr>
            </w:pPr>
            <w:r>
              <w:rPr>
                <w:sz w:val="28"/>
              </w:rPr>
              <w:t>Ведение листа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динамического наблюдения за пациенткой;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1"/>
              <w:ind w:right="1719" w:firstLine="0"/>
              <w:jc w:val="left"/>
              <w:rPr>
                <w:sz w:val="28"/>
              </w:rPr>
            </w:pPr>
            <w:r>
              <w:rPr>
                <w:sz w:val="28"/>
              </w:rPr>
              <w:t>Измерение А/Д,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пульса, температуры;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ind w:right="399" w:firstLine="72"/>
              <w:jc w:val="left"/>
              <w:rPr>
                <w:sz w:val="28"/>
              </w:rPr>
            </w:pPr>
            <w:r>
              <w:rPr>
                <w:sz w:val="28"/>
              </w:rPr>
              <w:t>Проведение забора крови из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вены. Определение группы крови и Rh- фактора.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ind w:right="628" w:firstLine="0"/>
              <w:jc w:val="left"/>
              <w:rPr>
                <w:sz w:val="28"/>
              </w:rPr>
            </w:pPr>
            <w:r>
              <w:rPr>
                <w:sz w:val="28"/>
              </w:rPr>
              <w:t>Подготовка систем 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проведение внутривенных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вливаний.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ind w:right="477" w:firstLine="72"/>
              <w:jc w:val="left"/>
              <w:rPr>
                <w:sz w:val="28"/>
              </w:rPr>
            </w:pPr>
            <w:r>
              <w:rPr>
                <w:sz w:val="28"/>
              </w:rPr>
              <w:t>Проведение обработки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наружных половых органов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spacing w:line="321" w:lineRule="exact"/>
              <w:ind w:left="527" w:hanging="351"/>
              <w:jc w:val="left"/>
              <w:rPr>
                <w:sz w:val="28"/>
              </w:rPr>
            </w:pPr>
            <w:r>
              <w:rPr>
                <w:sz w:val="28"/>
              </w:rPr>
              <w:t>Пальпация послеродовой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матки.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ind w:right="857" w:firstLine="72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внутримышечных инъекций.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before="2"/>
              <w:ind w:right="325" w:firstLine="0"/>
              <w:jc w:val="left"/>
              <w:rPr>
                <w:sz w:val="28"/>
              </w:rPr>
            </w:pPr>
            <w:r>
              <w:rPr>
                <w:sz w:val="28"/>
              </w:rPr>
              <w:t>Наложение пузыря со льдом на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дно матки.</w:t>
            </w:r>
          </w:p>
          <w:p w:rsidR="0096347E" w:rsidRDefault="0059376F">
            <w:pPr>
              <w:pStyle w:val="TableParagraph"/>
              <w:numPr>
                <w:ilvl w:val="0"/>
                <w:numId w:val="11"/>
              </w:numPr>
              <w:tabs>
                <w:tab w:val="left" w:pos="461"/>
              </w:tabs>
              <w:spacing w:line="303" w:lineRule="exact"/>
              <w:ind w:left="460" w:hanging="356"/>
              <w:jc w:val="left"/>
              <w:rPr>
                <w:sz w:val="28"/>
              </w:rPr>
            </w:pPr>
            <w:r>
              <w:rPr>
                <w:sz w:val="28"/>
              </w:rPr>
              <w:t>Транспортировка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послеродовое</w:t>
            </w:r>
          </w:p>
        </w:tc>
        <w:tc>
          <w:tcPr>
            <w:tcW w:w="1229" w:type="dxa"/>
          </w:tcPr>
          <w:p w:rsidR="0096347E" w:rsidRDefault="0059376F">
            <w:pPr>
              <w:pStyle w:val="TableParagraph"/>
              <w:spacing w:line="320" w:lineRule="exact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114" w:type="dxa"/>
          </w:tcPr>
          <w:p w:rsidR="0096347E" w:rsidRDefault="0059376F">
            <w:pPr>
              <w:pStyle w:val="TableParagraph"/>
              <w:spacing w:line="320" w:lineRule="exact"/>
              <w:ind w:left="411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</w:tbl>
    <w:p w:rsidR="0096347E" w:rsidRDefault="0096347E">
      <w:pPr>
        <w:spacing w:line="320" w:lineRule="exact"/>
        <w:jc w:val="center"/>
        <w:rPr>
          <w:sz w:val="28"/>
        </w:rPr>
        <w:sectPr w:rsidR="0096347E">
          <w:pgSz w:w="11910" w:h="16840"/>
          <w:pgMar w:top="700" w:right="440" w:bottom="880" w:left="500" w:header="0" w:footer="69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042"/>
        <w:gridCol w:w="1262"/>
        <w:gridCol w:w="1080"/>
        <w:gridCol w:w="1080"/>
      </w:tblGrid>
      <w:tr w:rsidR="0096347E">
        <w:trPr>
          <w:trHeight w:val="1608"/>
        </w:trPr>
        <w:tc>
          <w:tcPr>
            <w:tcW w:w="2271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отделение.</w:t>
            </w:r>
          </w:p>
          <w:p w:rsidR="0096347E" w:rsidRDefault="0096347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6347E" w:rsidRDefault="0059376F">
            <w:pPr>
              <w:pStyle w:val="TableParagraph"/>
              <w:spacing w:line="322" w:lineRule="exact"/>
              <w:ind w:left="105" w:right="52"/>
              <w:rPr>
                <w:sz w:val="28"/>
              </w:rPr>
            </w:pPr>
            <w:r>
              <w:rPr>
                <w:sz w:val="28"/>
              </w:rPr>
              <w:t>8. Отчетная документация обучающегося по результатам преддипломной практики</w:t>
            </w:r>
          </w:p>
        </w:tc>
        <w:tc>
          <w:tcPr>
            <w:tcW w:w="126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  <w:tr w:rsidR="0096347E">
        <w:trPr>
          <w:trHeight w:val="6440"/>
        </w:trPr>
        <w:tc>
          <w:tcPr>
            <w:tcW w:w="2271" w:type="dxa"/>
          </w:tcPr>
          <w:p w:rsidR="0096347E" w:rsidRDefault="0059376F">
            <w:pPr>
              <w:pStyle w:val="TableParagraph"/>
              <w:ind w:left="175" w:right="16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Обсервационно </w:t>
            </w:r>
            <w:r>
              <w:rPr>
                <w:b/>
                <w:sz w:val="28"/>
              </w:rPr>
              <w:t>е родовое отделение</w:t>
            </w: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right="113" w:firstLine="0"/>
              <w:jc w:val="left"/>
              <w:rPr>
                <w:sz w:val="28"/>
              </w:rPr>
            </w:pPr>
            <w:r>
              <w:rPr>
                <w:sz w:val="28"/>
              </w:rPr>
              <w:t>Уход за родильницами с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различными инфекционными и послеродовыми заболеваниями</w:t>
            </w:r>
          </w:p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right="876" w:firstLine="72"/>
              <w:jc w:val="left"/>
              <w:rPr>
                <w:sz w:val="28"/>
              </w:rPr>
            </w:pPr>
            <w:r>
              <w:rPr>
                <w:sz w:val="28"/>
              </w:rPr>
              <w:t>Проведение туалет наружных половых органов</w:t>
            </w:r>
          </w:p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  <w:tab w:val="left" w:pos="528"/>
              </w:tabs>
              <w:ind w:right="585" w:firstLine="0"/>
              <w:jc w:val="left"/>
              <w:rPr>
                <w:sz w:val="28"/>
              </w:rPr>
            </w:pPr>
            <w:r>
              <w:rPr>
                <w:sz w:val="28"/>
              </w:rPr>
              <w:t>Смена нательного 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постельного белья</w:t>
            </w:r>
          </w:p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right="785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внутримышечных, внутривенных иньекций.</w:t>
            </w:r>
          </w:p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right="601" w:firstLine="0"/>
              <w:jc w:val="left"/>
              <w:rPr>
                <w:sz w:val="28"/>
              </w:rPr>
            </w:pPr>
            <w:r>
              <w:rPr>
                <w:sz w:val="28"/>
              </w:rPr>
              <w:t>Взятие мазков на бактериологическое и бактериоскопическое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line="242" w:lineRule="auto"/>
              <w:ind w:right="1691" w:firstLine="72"/>
              <w:jc w:val="lef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санитарно- просветительных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</w:p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right="956" w:firstLine="0"/>
              <w:jc w:val="left"/>
              <w:rPr>
                <w:sz w:val="28"/>
              </w:rPr>
            </w:pPr>
            <w:r>
              <w:rPr>
                <w:sz w:val="28"/>
              </w:rPr>
              <w:t>Наблюдение за родовой деятельностью. Подсчет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схваток.</w:t>
            </w:r>
          </w:p>
          <w:p w:rsidR="0096347E" w:rsidRDefault="0059376F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right="1719" w:firstLine="0"/>
              <w:jc w:val="left"/>
              <w:rPr>
                <w:sz w:val="28"/>
              </w:rPr>
            </w:pPr>
            <w:r>
              <w:rPr>
                <w:sz w:val="28"/>
              </w:rPr>
              <w:t>Измерение А/Д,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пульса, температуры;</w:t>
            </w:r>
          </w:p>
        </w:tc>
        <w:tc>
          <w:tcPr>
            <w:tcW w:w="1262" w:type="dxa"/>
          </w:tcPr>
          <w:p w:rsidR="0096347E" w:rsidRDefault="0059376F">
            <w:pPr>
              <w:pStyle w:val="TableParagraph"/>
              <w:spacing w:line="321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1" w:lineRule="exact"/>
              <w:ind w:left="378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  <w:tr w:rsidR="0096347E">
        <w:trPr>
          <w:trHeight w:val="6764"/>
        </w:trPr>
        <w:tc>
          <w:tcPr>
            <w:tcW w:w="2271" w:type="dxa"/>
          </w:tcPr>
          <w:p w:rsidR="0096347E" w:rsidRDefault="0059376F">
            <w:pPr>
              <w:pStyle w:val="TableParagraph"/>
              <w:ind w:left="503" w:hanging="24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Послеродовое </w:t>
            </w:r>
            <w:r>
              <w:rPr>
                <w:b/>
                <w:sz w:val="28"/>
              </w:rPr>
              <w:t>отделение</w:t>
            </w: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912" w:firstLine="0"/>
              <w:rPr>
                <w:sz w:val="28"/>
              </w:rPr>
            </w:pPr>
            <w:r>
              <w:rPr>
                <w:sz w:val="28"/>
              </w:rPr>
              <w:t>Проведение утреннего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туалета новорожденным.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line="321" w:lineRule="exact"/>
              <w:ind w:left="460" w:hanging="356"/>
              <w:rPr>
                <w:sz w:val="28"/>
              </w:rPr>
            </w:pPr>
            <w:r>
              <w:rPr>
                <w:sz w:val="28"/>
              </w:rPr>
              <w:t>Измерение 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left="460" w:hanging="356"/>
              <w:rPr>
                <w:sz w:val="28"/>
              </w:rPr>
            </w:pPr>
            <w:r>
              <w:rPr>
                <w:sz w:val="28"/>
              </w:rPr>
              <w:t>Проведение антропометрии.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spacing w:before="2" w:line="322" w:lineRule="exact"/>
              <w:ind w:left="460" w:hanging="356"/>
              <w:rPr>
                <w:sz w:val="28"/>
              </w:rPr>
            </w:pPr>
            <w:r>
              <w:rPr>
                <w:sz w:val="28"/>
              </w:rPr>
              <w:t>Взвешивание новорожденных.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844" w:firstLine="0"/>
              <w:rPr>
                <w:sz w:val="28"/>
              </w:rPr>
            </w:pPr>
            <w:r>
              <w:rPr>
                <w:sz w:val="28"/>
              </w:rPr>
              <w:t>Обучение родильниц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правилам кормления и уходу за больным новорожденным.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857" w:firstLine="0"/>
              <w:rPr>
                <w:sz w:val="28"/>
              </w:rPr>
            </w:pPr>
            <w:r>
              <w:rPr>
                <w:sz w:val="28"/>
              </w:rPr>
              <w:t>Проведение внутримышечных иньекций.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211" w:firstLine="0"/>
              <w:rPr>
                <w:sz w:val="28"/>
              </w:rPr>
            </w:pPr>
            <w:r>
              <w:rPr>
                <w:sz w:val="28"/>
              </w:rPr>
              <w:t>Проведение бесед с родильницами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о правилах грудного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вскармливания.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1384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перевязочного материала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стерилизации.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right="893" w:firstLine="0"/>
              <w:rPr>
                <w:sz w:val="28"/>
              </w:rPr>
            </w:pPr>
            <w:r>
              <w:rPr>
                <w:sz w:val="28"/>
              </w:rPr>
              <w:t>Осуществление санитарной обработки палат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новорождённых.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</w:tabs>
              <w:spacing w:line="242" w:lineRule="auto"/>
              <w:ind w:right="545" w:firstLine="0"/>
              <w:rPr>
                <w:sz w:val="28"/>
              </w:rPr>
            </w:pPr>
            <w:r>
              <w:rPr>
                <w:sz w:val="28"/>
              </w:rPr>
              <w:t>Участие в проведении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скрининга новорождённых по выявлению врожденных заболеваний.</w:t>
            </w:r>
          </w:p>
          <w:p w:rsidR="0096347E" w:rsidRDefault="0059376F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</w:tabs>
              <w:spacing w:line="316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Выполнение назначений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  <w:p w:rsidR="0096347E" w:rsidRDefault="0059376F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здоровым и больным новорожденным.</w:t>
            </w:r>
          </w:p>
        </w:tc>
        <w:tc>
          <w:tcPr>
            <w:tcW w:w="1262" w:type="dxa"/>
          </w:tcPr>
          <w:p w:rsidR="0096347E" w:rsidRDefault="0059376F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0" w:lineRule="exact"/>
              <w:ind w:left="378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</w:tbl>
    <w:p w:rsidR="0096347E" w:rsidRDefault="0096347E">
      <w:pPr>
        <w:spacing w:line="320" w:lineRule="exact"/>
        <w:jc w:val="center"/>
        <w:rPr>
          <w:sz w:val="28"/>
        </w:rPr>
        <w:sectPr w:rsidR="0096347E">
          <w:pgSz w:w="11910" w:h="16840"/>
          <w:pgMar w:top="700" w:right="440" w:bottom="880" w:left="500" w:header="0" w:footer="69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042"/>
        <w:gridCol w:w="1262"/>
        <w:gridCol w:w="1080"/>
        <w:gridCol w:w="1080"/>
      </w:tblGrid>
      <w:tr w:rsidR="0096347E">
        <w:trPr>
          <w:trHeight w:val="12881"/>
        </w:trPr>
        <w:tc>
          <w:tcPr>
            <w:tcW w:w="2271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977" w:firstLine="0"/>
              <w:jc w:val="left"/>
              <w:rPr>
                <w:sz w:val="28"/>
              </w:rPr>
            </w:pPr>
            <w:r>
              <w:rPr>
                <w:sz w:val="28"/>
              </w:rPr>
              <w:t>Участие в уходе 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больными новорожденными.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143" w:firstLine="0"/>
              <w:jc w:val="left"/>
              <w:rPr>
                <w:sz w:val="28"/>
              </w:rPr>
            </w:pPr>
            <w:r>
              <w:rPr>
                <w:sz w:val="28"/>
              </w:rPr>
              <w:t>Особенности оценки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недоношенных новорожденных.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  <w:tab w:val="left" w:pos="1990"/>
                <w:tab w:val="left" w:pos="2057"/>
                <w:tab w:val="left" w:pos="2392"/>
                <w:tab w:val="left" w:pos="2608"/>
                <w:tab w:val="left" w:pos="3504"/>
                <w:tab w:val="left" w:pos="4276"/>
                <w:tab w:val="left" w:pos="4636"/>
              </w:tabs>
              <w:ind w:right="120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Осуществление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ухода</w:t>
            </w:r>
            <w:r>
              <w:rPr>
                <w:sz w:val="28"/>
              </w:rPr>
              <w:tab/>
              <w:t>за родильницами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осложненным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не </w:t>
            </w:r>
            <w:r>
              <w:rPr>
                <w:sz w:val="28"/>
              </w:rPr>
              <w:t>осложнённым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течением послеродового периода.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1176" w:firstLine="0"/>
              <w:jc w:val="left"/>
              <w:rPr>
                <w:sz w:val="28"/>
              </w:rPr>
            </w:pPr>
            <w:r>
              <w:rPr>
                <w:sz w:val="28"/>
              </w:rPr>
              <w:t>Наблюдение за состоянием родильниц с акушерской и экстрагенитальной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патологией.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880" w:firstLine="0"/>
              <w:jc w:val="left"/>
              <w:rPr>
                <w:sz w:val="28"/>
              </w:rPr>
            </w:pPr>
            <w:r>
              <w:rPr>
                <w:sz w:val="28"/>
              </w:rPr>
              <w:t>Выявление ранних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симптомов пограничных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состояний.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139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бесед с родильницами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о правилах 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ind w:right="349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бесед с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родильницами об уходе за швами 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промежности.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line="242" w:lineRule="auto"/>
              <w:ind w:right="139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Проведение бесед с родильницами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о профилактике лактостаза, трещин сосков,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мастита.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672"/>
              </w:tabs>
              <w:ind w:right="205" w:firstLine="72"/>
              <w:jc w:val="left"/>
              <w:rPr>
                <w:sz w:val="28"/>
              </w:rPr>
            </w:pPr>
            <w:r>
              <w:rPr>
                <w:sz w:val="28"/>
              </w:rPr>
              <w:t>Проведение бесед с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родильницами о преимуществах грудного вскармливания.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ind w:right="113" w:firstLine="0"/>
              <w:jc w:val="left"/>
              <w:rPr>
                <w:sz w:val="28"/>
              </w:rPr>
            </w:pPr>
            <w:r>
              <w:rPr>
                <w:sz w:val="28"/>
              </w:rPr>
              <w:t>Обучение родильниц сцеживанию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и уходу за молочными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железами.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ind w:right="767" w:firstLine="0"/>
              <w:jc w:val="left"/>
              <w:rPr>
                <w:sz w:val="28"/>
              </w:rPr>
            </w:pPr>
            <w:r>
              <w:rPr>
                <w:sz w:val="28"/>
              </w:rPr>
              <w:t>Выполнение назначений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врача родильницам с акушерской и зкстрагенитальной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патологией.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ind w:right="219" w:firstLine="0"/>
              <w:jc w:val="left"/>
              <w:rPr>
                <w:sz w:val="28"/>
              </w:rPr>
            </w:pPr>
            <w:r>
              <w:rPr>
                <w:sz w:val="28"/>
              </w:rPr>
              <w:t>Транспортировка 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сопровождение родильниц на диагностические и лечебные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spacing w:line="242" w:lineRule="auto"/>
              <w:ind w:right="508" w:firstLine="0"/>
              <w:jc w:val="left"/>
              <w:rPr>
                <w:sz w:val="28"/>
              </w:rPr>
            </w:pPr>
            <w:r>
              <w:rPr>
                <w:sz w:val="28"/>
              </w:rPr>
              <w:t>Осуществление ухода за родильницами в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послеоперационном периоде.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ind w:right="473" w:firstLine="0"/>
              <w:jc w:val="left"/>
              <w:rPr>
                <w:sz w:val="28"/>
              </w:rPr>
            </w:pPr>
            <w:r>
              <w:rPr>
                <w:sz w:val="28"/>
              </w:rPr>
              <w:t>Обучение родильниц сбору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мочи для лабораторного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96347E" w:rsidRDefault="0059376F">
            <w:pPr>
              <w:pStyle w:val="TableParagraph"/>
              <w:numPr>
                <w:ilvl w:val="0"/>
                <w:numId w:val="8"/>
              </w:numPr>
              <w:tabs>
                <w:tab w:val="left" w:pos="672"/>
              </w:tabs>
              <w:ind w:right="763" w:firstLine="72"/>
              <w:jc w:val="left"/>
              <w:rPr>
                <w:sz w:val="28"/>
              </w:rPr>
            </w:pPr>
            <w:r>
              <w:rPr>
                <w:sz w:val="28"/>
              </w:rPr>
              <w:t>Обучение родильниц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методам лечебной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физкультуры.</w:t>
            </w:r>
          </w:p>
        </w:tc>
        <w:tc>
          <w:tcPr>
            <w:tcW w:w="126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  <w:tr w:rsidR="0096347E">
        <w:trPr>
          <w:trHeight w:val="1934"/>
        </w:trPr>
        <w:tc>
          <w:tcPr>
            <w:tcW w:w="2271" w:type="dxa"/>
          </w:tcPr>
          <w:p w:rsidR="0096347E" w:rsidRDefault="0059376F">
            <w:pPr>
              <w:pStyle w:val="TableParagraph"/>
              <w:ind w:left="254" w:hanging="7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Гинекологичес </w:t>
            </w:r>
            <w:r>
              <w:rPr>
                <w:b/>
                <w:sz w:val="28"/>
              </w:rPr>
              <w:t>кое отделение</w:t>
            </w: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278" w:firstLine="0"/>
              <w:rPr>
                <w:sz w:val="28"/>
              </w:rPr>
            </w:pPr>
            <w:r>
              <w:rPr>
                <w:sz w:val="28"/>
              </w:rPr>
              <w:t>Проведение профилактических гинекологических осмотров и диспансеризации женщин 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различные периоды жизни.</w:t>
            </w:r>
          </w:p>
          <w:p w:rsidR="0096347E" w:rsidRDefault="0059376F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5" w:line="322" w:lineRule="exact"/>
              <w:ind w:right="303" w:firstLine="0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лечебно-диагностических мероприятиях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гинекологических</w:t>
            </w:r>
          </w:p>
        </w:tc>
        <w:tc>
          <w:tcPr>
            <w:tcW w:w="1262" w:type="dxa"/>
          </w:tcPr>
          <w:p w:rsidR="0096347E" w:rsidRDefault="0059376F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0" w:lineRule="exact"/>
              <w:ind w:left="378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080" w:type="dxa"/>
          </w:tcPr>
          <w:p w:rsidR="0096347E" w:rsidRDefault="0059376F">
            <w:pPr>
              <w:pStyle w:val="TableParagraph"/>
              <w:spacing w:line="320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</w:tbl>
    <w:p w:rsidR="0096347E" w:rsidRDefault="0096347E">
      <w:pPr>
        <w:spacing w:line="320" w:lineRule="exact"/>
        <w:jc w:val="center"/>
        <w:rPr>
          <w:sz w:val="28"/>
        </w:rPr>
        <w:sectPr w:rsidR="0096347E">
          <w:pgSz w:w="11910" w:h="16840"/>
          <w:pgMar w:top="700" w:right="440" w:bottom="880" w:left="500" w:header="0" w:footer="69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042"/>
        <w:gridCol w:w="1262"/>
        <w:gridCol w:w="1080"/>
        <w:gridCol w:w="105"/>
        <w:gridCol w:w="974"/>
      </w:tblGrid>
      <w:tr w:rsidR="0096347E">
        <w:trPr>
          <w:trHeight w:val="7408"/>
        </w:trPr>
        <w:tc>
          <w:tcPr>
            <w:tcW w:w="2271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5042" w:type="dxa"/>
          </w:tcPr>
          <w:p w:rsidR="0096347E" w:rsidRDefault="0059376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пациентов.</w:t>
            </w:r>
          </w:p>
          <w:p w:rsidR="0096347E" w:rsidRDefault="0059376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112" w:firstLine="0"/>
              <w:rPr>
                <w:sz w:val="28"/>
              </w:rPr>
            </w:pPr>
            <w:r>
              <w:rPr>
                <w:sz w:val="28"/>
              </w:rPr>
              <w:t>Выполнение диагностических манипуляций самостоятельно в пределах своих компетенций и ассистенция врачу при выполнении дополнительных методов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96347E" w:rsidRDefault="0059376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"/>
              <w:ind w:right="164" w:firstLine="0"/>
              <w:rPr>
                <w:sz w:val="28"/>
              </w:rPr>
            </w:pPr>
            <w:r>
              <w:rPr>
                <w:sz w:val="28"/>
              </w:rPr>
              <w:t>Участие в оказании помощи пациентам в периоперативном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периоде.</w:t>
            </w:r>
          </w:p>
          <w:p w:rsidR="0096347E" w:rsidRDefault="0059376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269" w:firstLine="0"/>
              <w:rPr>
                <w:sz w:val="28"/>
              </w:rPr>
            </w:pPr>
            <w:r>
              <w:rPr>
                <w:sz w:val="28"/>
              </w:rPr>
              <w:t>Осуществление ухода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наблюдения за пациентами в периоперативном периоде.</w:t>
            </w:r>
          </w:p>
          <w:p w:rsidR="0096347E" w:rsidRDefault="0059376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887" w:firstLine="0"/>
              <w:rPr>
                <w:sz w:val="28"/>
              </w:rPr>
            </w:pPr>
            <w:r>
              <w:rPr>
                <w:sz w:val="28"/>
              </w:rPr>
              <w:t>Оказание доврачебной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помощи пациентам при неотложных состояниях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гинекологии.</w:t>
            </w:r>
          </w:p>
          <w:p w:rsidR="0096347E" w:rsidRDefault="0059376F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765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консультировании по вопросам контрацепции 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половой гигиены.</w:t>
            </w:r>
          </w:p>
          <w:p w:rsidR="0096347E" w:rsidRDefault="0059376F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  <w:tab w:val="left" w:pos="3271"/>
                <w:tab w:val="left" w:pos="3608"/>
                <w:tab w:val="left" w:pos="4064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санитарно- </w:t>
            </w:r>
            <w:r>
              <w:rPr>
                <w:sz w:val="28"/>
              </w:rPr>
              <w:t>просветительской</w:t>
            </w:r>
            <w:r>
              <w:rPr>
                <w:sz w:val="28"/>
              </w:rPr>
              <w:tab/>
              <w:t xml:space="preserve">работы </w:t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профилактике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аборта, </w:t>
            </w:r>
            <w:r>
              <w:rPr>
                <w:sz w:val="28"/>
              </w:rPr>
              <w:t>гинекологических, венерических и онкологических заболеваний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347E" w:rsidRDefault="0059376F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сохранения репродуктивного здоровья.</w:t>
            </w:r>
          </w:p>
        </w:tc>
        <w:tc>
          <w:tcPr>
            <w:tcW w:w="126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  <w:gridSpan w:val="2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  <w:tr w:rsidR="0096347E">
        <w:trPr>
          <w:trHeight w:val="321"/>
        </w:trPr>
        <w:tc>
          <w:tcPr>
            <w:tcW w:w="7313" w:type="dxa"/>
            <w:gridSpan w:val="2"/>
          </w:tcPr>
          <w:p w:rsidR="0096347E" w:rsidRDefault="0059376F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62" w:type="dxa"/>
          </w:tcPr>
          <w:p w:rsidR="0096347E" w:rsidRDefault="0059376F">
            <w:pPr>
              <w:pStyle w:val="TableParagraph"/>
              <w:spacing w:line="301" w:lineRule="exact"/>
              <w:ind w:left="465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C0C0C0"/>
            </w:tcBorders>
          </w:tcPr>
          <w:p w:rsidR="0096347E" w:rsidRDefault="0059376F">
            <w:pPr>
              <w:pStyle w:val="TableParagraph"/>
              <w:spacing w:line="301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C0C0C0"/>
          </w:tcPr>
          <w:p w:rsidR="0096347E" w:rsidRDefault="0096347E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  <w:tcBorders>
              <w:left w:val="nil"/>
            </w:tcBorders>
            <w:shd w:val="clear" w:color="auto" w:fill="C0C0C0"/>
          </w:tcPr>
          <w:p w:rsidR="0096347E" w:rsidRDefault="0059376F">
            <w:pPr>
              <w:pStyle w:val="TableParagraph"/>
              <w:spacing w:line="301" w:lineRule="exact"/>
              <w:ind w:right="9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</w:tr>
    </w:tbl>
    <w:p w:rsidR="0096347E" w:rsidRDefault="0059376F">
      <w:pPr>
        <w:pStyle w:val="a3"/>
        <w:spacing w:line="320" w:lineRule="exact"/>
        <w:ind w:left="940"/>
      </w:pPr>
      <w:r>
        <w:t>Уровень освоения</w:t>
      </w:r>
    </w:p>
    <w:p w:rsidR="0096347E" w:rsidRDefault="0059376F">
      <w:pPr>
        <w:pStyle w:val="a4"/>
        <w:numPr>
          <w:ilvl w:val="0"/>
          <w:numId w:val="16"/>
        </w:numPr>
        <w:tabs>
          <w:tab w:val="left" w:pos="931"/>
        </w:tabs>
        <w:ind w:left="3759" w:right="715" w:hanging="3112"/>
        <w:jc w:val="left"/>
        <w:rPr>
          <w:sz w:val="28"/>
        </w:rPr>
      </w:pPr>
      <w:r>
        <w:rPr>
          <w:sz w:val="28"/>
        </w:rPr>
        <w:t>– продуктивный (планирование и самостоятельное выполнение</w:t>
      </w:r>
      <w:r>
        <w:rPr>
          <w:spacing w:val="-50"/>
          <w:sz w:val="28"/>
        </w:rPr>
        <w:t xml:space="preserve"> </w:t>
      </w:r>
      <w:r>
        <w:rPr>
          <w:sz w:val="28"/>
        </w:rPr>
        <w:t>деятельности, решение проблемных</w:t>
      </w:r>
      <w:r>
        <w:rPr>
          <w:spacing w:val="2"/>
          <w:sz w:val="28"/>
        </w:rPr>
        <w:t xml:space="preserve"> </w:t>
      </w:r>
      <w:r>
        <w:rPr>
          <w:sz w:val="28"/>
        </w:rPr>
        <w:t>задач)</w:t>
      </w:r>
    </w:p>
    <w:p w:rsidR="0096347E" w:rsidRDefault="0096347E">
      <w:pPr>
        <w:rPr>
          <w:sz w:val="28"/>
        </w:rPr>
        <w:sectPr w:rsidR="0096347E">
          <w:pgSz w:w="11910" w:h="16840"/>
          <w:pgMar w:top="700" w:right="440" w:bottom="880" w:left="500" w:header="0" w:footer="693" w:gutter="0"/>
          <w:cols w:space="720"/>
        </w:sectPr>
      </w:pPr>
    </w:p>
    <w:p w:rsidR="0096347E" w:rsidRDefault="0059376F">
      <w:pPr>
        <w:pStyle w:val="1"/>
        <w:spacing w:before="59"/>
        <w:ind w:left="3735" w:hanging="1417"/>
      </w:pPr>
      <w:r>
        <w:lastRenderedPageBreak/>
        <w:t>3. УСЛОВИЯ РЕАЛИЗАЦИИ РАБОЧЕЙ ПРОГРАММЫ ПРЕДДИПЛОМНОЙ ПРАКТИКИ</w:t>
      </w:r>
    </w:p>
    <w:p w:rsidR="0096347E" w:rsidRDefault="0059376F">
      <w:pPr>
        <w:pStyle w:val="a4"/>
        <w:numPr>
          <w:ilvl w:val="1"/>
          <w:numId w:val="16"/>
        </w:numPr>
        <w:tabs>
          <w:tab w:val="left" w:pos="1215"/>
        </w:tabs>
        <w:spacing w:line="321" w:lineRule="exact"/>
        <w:ind w:hanging="495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96347E" w:rsidRDefault="0059376F">
      <w:pPr>
        <w:pStyle w:val="a3"/>
        <w:spacing w:line="322" w:lineRule="exact"/>
      </w:pPr>
      <w:r>
        <w:t>Производственная практика проводится в следующих медицинских организациях:</w:t>
      </w:r>
    </w:p>
    <w:p w:rsidR="0096347E" w:rsidRDefault="0059376F">
      <w:pPr>
        <w:pStyle w:val="a4"/>
        <w:numPr>
          <w:ilvl w:val="0"/>
          <w:numId w:val="5"/>
        </w:numPr>
        <w:tabs>
          <w:tab w:val="left" w:pos="1143"/>
        </w:tabs>
        <w:spacing w:line="322" w:lineRule="exact"/>
        <w:ind w:hanging="361"/>
        <w:rPr>
          <w:sz w:val="28"/>
        </w:rPr>
      </w:pP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родовспоможения:</w:t>
      </w:r>
    </w:p>
    <w:p w:rsidR="0096347E" w:rsidRDefault="0059376F">
      <w:pPr>
        <w:pStyle w:val="a4"/>
        <w:numPr>
          <w:ilvl w:val="0"/>
          <w:numId w:val="4"/>
        </w:numPr>
        <w:tabs>
          <w:tab w:val="left" w:pos="947"/>
        </w:tabs>
        <w:ind w:left="946" w:hanging="165"/>
        <w:rPr>
          <w:sz w:val="28"/>
        </w:rPr>
      </w:pPr>
      <w:r>
        <w:rPr>
          <w:sz w:val="28"/>
        </w:rPr>
        <w:t>родильный дом</w:t>
      </w:r>
      <w:r>
        <w:rPr>
          <w:spacing w:val="2"/>
          <w:sz w:val="28"/>
        </w:rPr>
        <w:t xml:space="preserve"> </w:t>
      </w:r>
      <w:r>
        <w:rPr>
          <w:sz w:val="28"/>
        </w:rPr>
        <w:t>(отделение),</w:t>
      </w:r>
    </w:p>
    <w:p w:rsidR="0096347E" w:rsidRDefault="0059376F">
      <w:pPr>
        <w:pStyle w:val="a4"/>
        <w:numPr>
          <w:ilvl w:val="0"/>
          <w:numId w:val="4"/>
        </w:numPr>
        <w:tabs>
          <w:tab w:val="left" w:pos="947"/>
        </w:tabs>
        <w:spacing w:before="1"/>
        <w:ind w:left="946" w:hanging="165"/>
        <w:rPr>
          <w:sz w:val="28"/>
        </w:rPr>
      </w:pPr>
      <w:r>
        <w:rPr>
          <w:sz w:val="28"/>
        </w:rPr>
        <w:t>женская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консультация,</w:t>
      </w:r>
    </w:p>
    <w:p w:rsidR="0096347E" w:rsidRDefault="0059376F">
      <w:pPr>
        <w:pStyle w:val="a4"/>
        <w:numPr>
          <w:ilvl w:val="0"/>
          <w:numId w:val="4"/>
        </w:numPr>
        <w:tabs>
          <w:tab w:val="left" w:pos="947"/>
        </w:tabs>
        <w:spacing w:before="4"/>
        <w:ind w:right="1319" w:firstLine="0"/>
        <w:rPr>
          <w:sz w:val="28"/>
        </w:rPr>
      </w:pPr>
      <w:r>
        <w:rPr>
          <w:sz w:val="28"/>
        </w:rPr>
        <w:t>перинатальный центр (самостоятельный или объединенный с многопрофильной медицинской организацией);</w:t>
      </w:r>
    </w:p>
    <w:p w:rsidR="0096347E" w:rsidRDefault="0059376F">
      <w:pPr>
        <w:pStyle w:val="a4"/>
        <w:numPr>
          <w:ilvl w:val="0"/>
          <w:numId w:val="5"/>
        </w:numPr>
        <w:tabs>
          <w:tab w:val="left" w:pos="1143"/>
        </w:tabs>
        <w:ind w:right="1204"/>
        <w:rPr>
          <w:sz w:val="28"/>
        </w:rPr>
      </w:pPr>
      <w:r>
        <w:rPr>
          <w:sz w:val="28"/>
        </w:rPr>
        <w:t>многопрофильные медицинские организации (терапевтические,</w:t>
      </w:r>
      <w:r>
        <w:rPr>
          <w:spacing w:val="-46"/>
          <w:sz w:val="28"/>
        </w:rPr>
        <w:t xml:space="preserve"> </w:t>
      </w:r>
      <w:r>
        <w:rPr>
          <w:sz w:val="28"/>
        </w:rPr>
        <w:t>хирургические, гинекологические, педиатрические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отделения).</w:t>
      </w:r>
    </w:p>
    <w:p w:rsidR="0096347E" w:rsidRDefault="0059376F">
      <w:pPr>
        <w:pStyle w:val="1"/>
        <w:spacing w:line="321" w:lineRule="exact"/>
        <w:ind w:left="3188" w:right="3191"/>
        <w:jc w:val="center"/>
      </w:pPr>
      <w:r>
        <w:t>График движения студента</w:t>
      </w:r>
    </w:p>
    <w:p w:rsidR="0096347E" w:rsidRDefault="0059376F">
      <w:pPr>
        <w:ind w:left="3188" w:right="3193"/>
        <w:jc w:val="center"/>
        <w:rPr>
          <w:b/>
          <w:sz w:val="28"/>
        </w:rPr>
      </w:pPr>
      <w:r>
        <w:rPr>
          <w:b/>
          <w:sz w:val="28"/>
        </w:rPr>
        <w:t>в лечебно-проф</w:t>
      </w:r>
      <w:r>
        <w:rPr>
          <w:b/>
          <w:sz w:val="28"/>
        </w:rPr>
        <w:t>илактических учреждениях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88"/>
      </w:tblGrid>
      <w:tr w:rsidR="0096347E">
        <w:trPr>
          <w:trHeight w:val="642"/>
        </w:trPr>
        <w:tc>
          <w:tcPr>
            <w:tcW w:w="3193" w:type="dxa"/>
          </w:tcPr>
          <w:p w:rsidR="0096347E" w:rsidRDefault="0059376F">
            <w:pPr>
              <w:pStyle w:val="TableParagraph"/>
              <w:spacing w:before="1" w:line="322" w:lineRule="exact"/>
              <w:ind w:left="676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структурное </w:t>
            </w:r>
            <w:r>
              <w:rPr>
                <w:b/>
                <w:w w:val="95"/>
                <w:sz w:val="28"/>
              </w:rPr>
              <w:t>подразделение</w:t>
            </w:r>
          </w:p>
        </w:tc>
        <w:tc>
          <w:tcPr>
            <w:tcW w:w="3193" w:type="dxa"/>
          </w:tcPr>
          <w:p w:rsidR="0096347E" w:rsidRDefault="0059376F">
            <w:pPr>
              <w:pStyle w:val="TableParagraph"/>
              <w:spacing w:line="320" w:lineRule="exact"/>
              <w:ind w:left="128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дней</w:t>
            </w:r>
          </w:p>
        </w:tc>
        <w:tc>
          <w:tcPr>
            <w:tcW w:w="3188" w:type="dxa"/>
          </w:tcPr>
          <w:p w:rsidR="0096347E" w:rsidRDefault="0059376F">
            <w:pPr>
              <w:pStyle w:val="TableParagraph"/>
              <w:spacing w:line="320" w:lineRule="exact"/>
              <w:ind w:left="800" w:right="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96347E">
        <w:trPr>
          <w:trHeight w:val="319"/>
        </w:trPr>
        <w:tc>
          <w:tcPr>
            <w:tcW w:w="3193" w:type="dxa"/>
          </w:tcPr>
          <w:p w:rsidR="0096347E" w:rsidRDefault="0059376F">
            <w:pPr>
              <w:pStyle w:val="TableParagraph"/>
              <w:spacing w:line="299" w:lineRule="exact"/>
              <w:ind w:left="431"/>
              <w:rPr>
                <w:sz w:val="28"/>
              </w:rPr>
            </w:pPr>
            <w:r>
              <w:rPr>
                <w:sz w:val="28"/>
              </w:rPr>
              <w:t>Родовое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</w:p>
        </w:tc>
        <w:tc>
          <w:tcPr>
            <w:tcW w:w="3193" w:type="dxa"/>
          </w:tcPr>
          <w:p w:rsidR="0096347E" w:rsidRDefault="0059376F">
            <w:pPr>
              <w:pStyle w:val="TableParagraph"/>
              <w:spacing w:line="299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3188" w:type="dxa"/>
          </w:tcPr>
          <w:p w:rsidR="0096347E" w:rsidRDefault="0059376F">
            <w:pPr>
              <w:pStyle w:val="TableParagraph"/>
              <w:spacing w:line="299" w:lineRule="exact"/>
              <w:ind w:left="800" w:right="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96347E">
        <w:trPr>
          <w:trHeight w:val="648"/>
        </w:trPr>
        <w:tc>
          <w:tcPr>
            <w:tcW w:w="3193" w:type="dxa"/>
          </w:tcPr>
          <w:p w:rsidR="0096347E" w:rsidRDefault="0059376F">
            <w:pPr>
              <w:pStyle w:val="TableParagraph"/>
              <w:spacing w:line="320" w:lineRule="exact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Отделение интенсивной</w:t>
            </w:r>
          </w:p>
          <w:p w:rsidR="0096347E" w:rsidRDefault="0059376F">
            <w:pPr>
              <w:pStyle w:val="TableParagraph"/>
              <w:spacing w:before="5" w:line="304" w:lineRule="exact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терапии</w:t>
            </w:r>
          </w:p>
        </w:tc>
        <w:tc>
          <w:tcPr>
            <w:tcW w:w="3193" w:type="dxa"/>
          </w:tcPr>
          <w:p w:rsidR="0096347E" w:rsidRDefault="0059376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188" w:type="dxa"/>
          </w:tcPr>
          <w:p w:rsidR="0096347E" w:rsidRDefault="0059376F">
            <w:pPr>
              <w:pStyle w:val="TableParagraph"/>
              <w:spacing w:line="320" w:lineRule="exact"/>
              <w:ind w:left="800" w:right="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96347E">
        <w:trPr>
          <w:trHeight w:val="642"/>
        </w:trPr>
        <w:tc>
          <w:tcPr>
            <w:tcW w:w="3193" w:type="dxa"/>
          </w:tcPr>
          <w:p w:rsidR="0096347E" w:rsidRDefault="0059376F">
            <w:pPr>
              <w:pStyle w:val="TableParagraph"/>
              <w:spacing w:before="1" w:line="322" w:lineRule="exact"/>
              <w:ind w:left="475" w:firstLine="129"/>
              <w:rPr>
                <w:sz w:val="28"/>
              </w:rPr>
            </w:pPr>
            <w:r>
              <w:rPr>
                <w:sz w:val="28"/>
              </w:rPr>
              <w:t>Обсервационное родовое отделение</w:t>
            </w:r>
          </w:p>
        </w:tc>
        <w:tc>
          <w:tcPr>
            <w:tcW w:w="3193" w:type="dxa"/>
          </w:tcPr>
          <w:p w:rsidR="0096347E" w:rsidRDefault="0059376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188" w:type="dxa"/>
          </w:tcPr>
          <w:p w:rsidR="0096347E" w:rsidRDefault="0059376F">
            <w:pPr>
              <w:pStyle w:val="TableParagraph"/>
              <w:spacing w:line="320" w:lineRule="exact"/>
              <w:ind w:left="800" w:right="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96347E">
        <w:trPr>
          <w:trHeight w:val="962"/>
        </w:trPr>
        <w:tc>
          <w:tcPr>
            <w:tcW w:w="3193" w:type="dxa"/>
          </w:tcPr>
          <w:p w:rsidR="0096347E" w:rsidRDefault="0059376F">
            <w:pPr>
              <w:pStyle w:val="TableParagraph"/>
              <w:ind w:left="465" w:right="452" w:hanging="6"/>
              <w:jc w:val="center"/>
              <w:rPr>
                <w:sz w:val="28"/>
              </w:rPr>
            </w:pPr>
            <w:r>
              <w:rPr>
                <w:sz w:val="28"/>
              </w:rPr>
              <w:t>Послеродовое отделение «Мать</w:t>
            </w:r>
            <w:r>
              <w:rPr>
                <w:spacing w:val="-12"/>
                <w:sz w:val="28"/>
              </w:rPr>
              <w:t xml:space="preserve"> и</w:t>
            </w:r>
          </w:p>
          <w:p w:rsidR="0096347E" w:rsidRDefault="0059376F">
            <w:pPr>
              <w:pStyle w:val="TableParagraph"/>
              <w:spacing w:line="303" w:lineRule="exact"/>
              <w:ind w:left="128" w:right="115"/>
              <w:jc w:val="center"/>
              <w:rPr>
                <w:sz w:val="28"/>
              </w:rPr>
            </w:pPr>
            <w:r>
              <w:rPr>
                <w:sz w:val="28"/>
              </w:rPr>
              <w:t>дитя»</w:t>
            </w:r>
          </w:p>
        </w:tc>
        <w:tc>
          <w:tcPr>
            <w:tcW w:w="3193" w:type="dxa"/>
          </w:tcPr>
          <w:p w:rsidR="0096347E" w:rsidRDefault="0059376F">
            <w:pPr>
              <w:pStyle w:val="TableParagraph"/>
              <w:spacing w:line="317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188" w:type="dxa"/>
          </w:tcPr>
          <w:p w:rsidR="0096347E" w:rsidRDefault="0059376F">
            <w:pPr>
              <w:pStyle w:val="TableParagraph"/>
              <w:spacing w:line="317" w:lineRule="exact"/>
              <w:ind w:left="800" w:right="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96347E">
        <w:trPr>
          <w:trHeight w:val="647"/>
        </w:trPr>
        <w:tc>
          <w:tcPr>
            <w:tcW w:w="3193" w:type="dxa"/>
          </w:tcPr>
          <w:p w:rsidR="0096347E" w:rsidRDefault="0059376F">
            <w:pPr>
              <w:pStyle w:val="TableParagraph"/>
              <w:spacing w:before="1" w:line="322" w:lineRule="exact"/>
              <w:ind w:left="988" w:hanging="490"/>
              <w:rPr>
                <w:sz w:val="28"/>
              </w:rPr>
            </w:pPr>
            <w:r>
              <w:rPr>
                <w:w w:val="95"/>
                <w:sz w:val="28"/>
              </w:rPr>
              <w:t xml:space="preserve">Гинекологическое </w:t>
            </w:r>
            <w:r>
              <w:rPr>
                <w:sz w:val="28"/>
              </w:rPr>
              <w:t>отделение</w:t>
            </w:r>
          </w:p>
        </w:tc>
        <w:tc>
          <w:tcPr>
            <w:tcW w:w="3193" w:type="dxa"/>
          </w:tcPr>
          <w:p w:rsidR="0096347E" w:rsidRDefault="0059376F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188" w:type="dxa"/>
          </w:tcPr>
          <w:p w:rsidR="0096347E" w:rsidRDefault="0059376F">
            <w:pPr>
              <w:pStyle w:val="TableParagraph"/>
              <w:spacing w:line="320" w:lineRule="exact"/>
              <w:ind w:left="800" w:right="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96347E" w:rsidRDefault="0096347E">
      <w:pPr>
        <w:pStyle w:val="a3"/>
        <w:spacing w:before="8"/>
        <w:ind w:left="0"/>
        <w:rPr>
          <w:b/>
          <w:sz w:val="27"/>
        </w:rPr>
      </w:pPr>
    </w:p>
    <w:p w:rsidR="0096347E" w:rsidRDefault="0059376F">
      <w:pPr>
        <w:pStyle w:val="a4"/>
        <w:numPr>
          <w:ilvl w:val="1"/>
          <w:numId w:val="16"/>
        </w:numPr>
        <w:tabs>
          <w:tab w:val="left" w:pos="1215"/>
        </w:tabs>
        <w:spacing w:before="1"/>
        <w:ind w:hanging="495"/>
        <w:rPr>
          <w:b/>
          <w:sz w:val="28"/>
        </w:rPr>
      </w:pPr>
      <w:r>
        <w:rPr>
          <w:b/>
          <w:sz w:val="28"/>
        </w:rPr>
        <w:t>Информационное обеспечение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обучения</w:t>
      </w:r>
    </w:p>
    <w:p w:rsidR="0096347E" w:rsidRDefault="0059376F">
      <w:pPr>
        <w:ind w:left="720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96347E" w:rsidRPr="004904A2" w:rsidRDefault="0059376F">
      <w:pPr>
        <w:spacing w:line="321" w:lineRule="exact"/>
        <w:ind w:left="720"/>
        <w:rPr>
          <w:b/>
          <w:sz w:val="28"/>
        </w:rPr>
      </w:pPr>
      <w:r w:rsidRPr="004904A2">
        <w:rPr>
          <w:b/>
          <w:sz w:val="28"/>
        </w:rPr>
        <w:t>Основные источники</w:t>
      </w:r>
    </w:p>
    <w:p w:rsidR="0096347E" w:rsidRPr="004904A2" w:rsidRDefault="004904A2" w:rsidP="004904A2">
      <w:pPr>
        <w:pStyle w:val="a4"/>
        <w:tabs>
          <w:tab w:val="left" w:pos="1004"/>
        </w:tabs>
        <w:ind w:right="1856"/>
        <w:rPr>
          <w:sz w:val="28"/>
        </w:rPr>
      </w:pPr>
      <w:r>
        <w:rPr>
          <w:sz w:val="28"/>
        </w:rPr>
        <w:t>1.</w:t>
      </w:r>
      <w:r w:rsidR="0059376F" w:rsidRPr="004904A2">
        <w:rPr>
          <w:sz w:val="28"/>
        </w:rPr>
        <w:t>Гуськова Н.А., Солодейникова М.В., Харитонова С.В. «Акушерство»,</w:t>
      </w:r>
      <w:r w:rsidR="0059376F" w:rsidRPr="004904A2">
        <w:rPr>
          <w:spacing w:val="-36"/>
          <w:sz w:val="28"/>
        </w:rPr>
        <w:t xml:space="preserve"> </w:t>
      </w:r>
      <w:r w:rsidR="0059376F" w:rsidRPr="004904A2">
        <w:rPr>
          <w:sz w:val="28"/>
        </w:rPr>
        <w:t>СПб, СпецЛит,</w:t>
      </w:r>
      <w:r w:rsidR="0059376F" w:rsidRPr="004904A2">
        <w:rPr>
          <w:spacing w:val="3"/>
          <w:sz w:val="28"/>
        </w:rPr>
        <w:t xml:space="preserve"> </w:t>
      </w:r>
      <w:r w:rsidR="0059376F" w:rsidRPr="004904A2">
        <w:rPr>
          <w:sz w:val="28"/>
        </w:rPr>
        <w:t>2016.</w:t>
      </w:r>
    </w:p>
    <w:p w:rsidR="0096347E" w:rsidRPr="004904A2" w:rsidRDefault="004904A2">
      <w:pPr>
        <w:pStyle w:val="a3"/>
        <w:ind w:right="1831"/>
      </w:pPr>
      <w:r>
        <w:t xml:space="preserve">2. </w:t>
      </w:r>
      <w:r w:rsidR="0059376F" w:rsidRPr="004904A2">
        <w:t>Дзигуа М.В. Физиологическое аку</w:t>
      </w:r>
      <w:r w:rsidR="0059376F" w:rsidRPr="004904A2">
        <w:t>шерство.- М.: ГЭОТАР-Медиа.2016. Дзигуа М.В., Скребушевская А.А. «Акушерство. Руководство к</w:t>
      </w:r>
      <w:r w:rsidR="0059376F" w:rsidRPr="004904A2">
        <w:rPr>
          <w:spacing w:val="-44"/>
        </w:rPr>
        <w:t xml:space="preserve"> </w:t>
      </w:r>
      <w:r w:rsidR="0059376F" w:rsidRPr="004904A2">
        <w:t>практическим занятиям». – М.: ГЭОТАР-Медиа</w:t>
      </w:r>
      <w:r w:rsidR="0059376F" w:rsidRPr="004904A2">
        <w:rPr>
          <w:spacing w:val="3"/>
        </w:rPr>
        <w:t xml:space="preserve"> </w:t>
      </w:r>
      <w:r w:rsidR="0059376F" w:rsidRPr="004904A2">
        <w:t>2016.</w:t>
      </w:r>
    </w:p>
    <w:p w:rsidR="0096347E" w:rsidRPr="004904A2" w:rsidRDefault="0059376F">
      <w:pPr>
        <w:pStyle w:val="a3"/>
        <w:ind w:right="840"/>
      </w:pPr>
      <w:r w:rsidRPr="004904A2">
        <w:t>Прилепская В.Н.,Радзинский В.Е. Руководство по акушерству и гинекологии для фельдшеров и акушерок». - М.: ГЭОТАР-Медиа, 2016.</w:t>
      </w:r>
    </w:p>
    <w:p w:rsidR="0096347E" w:rsidRPr="004904A2" w:rsidRDefault="0059376F">
      <w:pPr>
        <w:pStyle w:val="a3"/>
        <w:spacing w:line="242" w:lineRule="auto"/>
        <w:ind w:right="1831"/>
      </w:pPr>
      <w:r w:rsidRPr="004904A2">
        <w:t>Радзинский В.Е. «Акушерство»: Учебник для акушерских отделений средних cпециальных медицинских учебных заведений, М., ГЭОТАР –Меди</w:t>
      </w:r>
      <w:r w:rsidRPr="004904A2">
        <w:t>а, 2016.</w:t>
      </w:r>
    </w:p>
    <w:p w:rsidR="0096347E" w:rsidRPr="004904A2" w:rsidRDefault="0059376F">
      <w:pPr>
        <w:pStyle w:val="a3"/>
        <w:ind w:right="840"/>
      </w:pPr>
      <w:r w:rsidRPr="004904A2">
        <w:t>МДК 01.02 «Физиопсихопрофилактическая подготовка беременных к родам»: Шалимова М.А., Глинкина О.В. Сборник материалов по «Психопрофилактической подготовке беременных к родам» - М.: АНМИ, 2016.</w:t>
      </w:r>
    </w:p>
    <w:p w:rsidR="0096347E" w:rsidRPr="004904A2" w:rsidRDefault="0059376F">
      <w:pPr>
        <w:pStyle w:val="a3"/>
        <w:spacing w:line="321" w:lineRule="exact"/>
      </w:pPr>
      <w:r w:rsidRPr="004904A2">
        <w:t>МДК 01.03 «Сестринский уход за здоровым новорожденным»</w:t>
      </w:r>
    </w:p>
    <w:p w:rsidR="0096347E" w:rsidRPr="004904A2" w:rsidRDefault="0059376F">
      <w:pPr>
        <w:pStyle w:val="a3"/>
        <w:ind w:right="840"/>
      </w:pPr>
      <w:r w:rsidRPr="004904A2">
        <w:t>Запруднов А.М., Григорьев К.И. Педтиатрия с детскими инфекциями.: Учебник. – М.: Издательская группа «ГЭОТАР-Медиа» 2016.</w:t>
      </w:r>
    </w:p>
    <w:p w:rsidR="0096347E" w:rsidRPr="004904A2" w:rsidRDefault="0059376F">
      <w:pPr>
        <w:pStyle w:val="a3"/>
        <w:spacing w:line="322" w:lineRule="exact"/>
      </w:pPr>
      <w:r w:rsidRPr="004904A2">
        <w:t>Тульчинская В.Д. Сестринское дело в педиатрии. Феникс, 2016.</w:t>
      </w:r>
    </w:p>
    <w:p w:rsidR="0096347E" w:rsidRPr="004904A2" w:rsidRDefault="0096347E">
      <w:pPr>
        <w:spacing w:line="322" w:lineRule="exact"/>
        <w:sectPr w:rsidR="0096347E" w:rsidRPr="004904A2">
          <w:pgSz w:w="11910" w:h="16840"/>
          <w:pgMar w:top="640" w:right="0" w:bottom="960" w:left="0" w:header="0" w:footer="693" w:gutter="0"/>
          <w:cols w:space="720"/>
        </w:sectPr>
      </w:pPr>
    </w:p>
    <w:p w:rsidR="0096347E" w:rsidRPr="004904A2" w:rsidRDefault="0059376F">
      <w:pPr>
        <w:pStyle w:val="a3"/>
        <w:spacing w:before="59"/>
        <w:ind w:right="840"/>
      </w:pPr>
      <w:r w:rsidRPr="004904A2">
        <w:lastRenderedPageBreak/>
        <w:t>Соколова Н.Г., Тульчинская В.Д. Сестринское дело в пед</w:t>
      </w:r>
      <w:r w:rsidRPr="004904A2">
        <w:t>иатрии. Практикум. Феникс, 2016.</w:t>
      </w:r>
    </w:p>
    <w:p w:rsidR="0096347E" w:rsidRPr="004904A2" w:rsidRDefault="0059376F">
      <w:pPr>
        <w:pStyle w:val="a3"/>
        <w:spacing w:line="321" w:lineRule="exact"/>
      </w:pPr>
      <w:r w:rsidRPr="004904A2">
        <w:t>Тульчинская В.Д. Здоровый ребёнок. Феникс, 2016.</w:t>
      </w:r>
    </w:p>
    <w:p w:rsidR="0096347E" w:rsidRPr="004904A2" w:rsidRDefault="0059376F">
      <w:pPr>
        <w:spacing w:line="322" w:lineRule="exact"/>
        <w:ind w:left="720"/>
        <w:rPr>
          <w:b/>
          <w:sz w:val="28"/>
        </w:rPr>
      </w:pPr>
      <w:r w:rsidRPr="004904A2">
        <w:rPr>
          <w:b/>
          <w:sz w:val="28"/>
        </w:rPr>
        <w:t>Дополнительные источники.</w:t>
      </w:r>
    </w:p>
    <w:p w:rsidR="0096347E" w:rsidRPr="004904A2" w:rsidRDefault="0059376F">
      <w:pPr>
        <w:pStyle w:val="a3"/>
        <w:spacing w:line="322" w:lineRule="exact"/>
      </w:pPr>
      <w:r w:rsidRPr="004904A2">
        <w:t>МДК 01.01 «Физиологическое акушерство» Абрамченко В.В., Ланцев Е.А.</w:t>
      </w:r>
    </w:p>
    <w:p w:rsidR="0096347E" w:rsidRPr="004904A2" w:rsidRDefault="0059376F">
      <w:pPr>
        <w:pStyle w:val="a3"/>
        <w:ind w:right="4800"/>
      </w:pPr>
      <w:r w:rsidRPr="004904A2">
        <w:t>«Руководство для акушерки», СПб. ЭЛБИ, 2015. Айламазян Э.К. «Акушерство», СПб, С</w:t>
      </w:r>
      <w:r w:rsidRPr="004904A2">
        <w:t>пецЛит, 2012.</w:t>
      </w:r>
    </w:p>
    <w:p w:rsidR="0096347E" w:rsidRPr="004904A2" w:rsidRDefault="0059376F">
      <w:pPr>
        <w:pStyle w:val="a3"/>
        <w:spacing w:before="5"/>
        <w:ind w:right="2015"/>
      </w:pPr>
      <w:r w:rsidRPr="004904A2">
        <w:t>Воскресенцкая С.А. «Оценка состояния плода», Минск,Книжный дом, 2014. Гуськова Н.А. «Акушерство»: справочник, СПб, 2016.</w:t>
      </w:r>
    </w:p>
    <w:p w:rsidR="0096347E" w:rsidRPr="004904A2" w:rsidRDefault="0059376F">
      <w:pPr>
        <w:pStyle w:val="a3"/>
        <w:ind w:right="1195" w:firstLine="72"/>
      </w:pPr>
      <w:r w:rsidRPr="004904A2">
        <w:t xml:space="preserve">«Санитарно-эпидемиологические требования к организациям осуществляющим медицинскую деятльность» СаН ПиН 2.1.3.2630-10 от </w:t>
      </w:r>
      <w:r w:rsidRPr="004904A2">
        <w:t>18.05.2010 г № 58 раздел IV. МДК 01.02 «Физиопсихопрофилактическая подготовка беременных к родам»: Каможнова И.А., Перепелова О.В. Лечебная физкультура и оздоровительная гимнастика. – Ростов на Дону.: Феникс, 2012 г.</w:t>
      </w:r>
    </w:p>
    <w:p w:rsidR="0096347E" w:rsidRPr="004904A2" w:rsidRDefault="0059376F">
      <w:pPr>
        <w:pStyle w:val="a3"/>
        <w:ind w:right="878"/>
      </w:pPr>
      <w:r w:rsidRPr="004904A2">
        <w:t>Каможнова И.А., Перепелова О.В. Лечебная физкультура. – Ростов на Дону.: Феникс, 2015 г.</w:t>
      </w:r>
    </w:p>
    <w:p w:rsidR="0096347E" w:rsidRPr="004904A2" w:rsidRDefault="0059376F">
      <w:pPr>
        <w:pStyle w:val="a3"/>
        <w:spacing w:line="321" w:lineRule="exact"/>
      </w:pPr>
      <w:r w:rsidRPr="004904A2">
        <w:t>Сорокина Т.Т. Роды и психика. Практическое руководство. - М.: Новое знание, 2013 г.</w:t>
      </w:r>
    </w:p>
    <w:p w:rsidR="0096347E" w:rsidRPr="004904A2" w:rsidRDefault="0059376F">
      <w:pPr>
        <w:pStyle w:val="a3"/>
        <w:spacing w:line="322" w:lineRule="exact"/>
        <w:ind w:left="792"/>
      </w:pPr>
      <w:r w:rsidRPr="004904A2">
        <w:t>«Сестринский уход за здоровым новорожденным»</w:t>
      </w:r>
    </w:p>
    <w:p w:rsidR="0096347E" w:rsidRPr="004904A2" w:rsidRDefault="0059376F">
      <w:pPr>
        <w:pStyle w:val="a3"/>
        <w:spacing w:line="242" w:lineRule="auto"/>
        <w:ind w:right="721"/>
      </w:pPr>
      <w:r w:rsidRPr="004904A2">
        <w:t>Володин Н.Н. Неонатология. Национально</w:t>
      </w:r>
      <w:r w:rsidRPr="004904A2">
        <w:t>е руководство—М.: ГЭОТАР-Медиа , 2013 . Айламазян Э.К., Баранов В.С. Перинатальная диагностика наследственных и врождённых болезней —М.: МЕДпресс, 2016.</w:t>
      </w:r>
    </w:p>
    <w:p w:rsidR="0096347E" w:rsidRPr="004904A2" w:rsidRDefault="0059376F">
      <w:pPr>
        <w:pStyle w:val="a3"/>
        <w:ind w:right="2232"/>
      </w:pPr>
      <w:r w:rsidRPr="004904A2">
        <w:t>Шабалов Н.П. Неонатология.—М.: МЕДпресс—информ,2014 г. Севостьянова Н.Г. Здоровый ребёнок. ФГОУ «ВУНМЦ Росздрава» 2015 г. Ежова Н.В., Русакова Е.М., Кащеева Г.И. «Педиатрия», М.ОНИКС,2012 г.</w:t>
      </w:r>
    </w:p>
    <w:p w:rsidR="0096347E" w:rsidRPr="004904A2" w:rsidRDefault="0059376F">
      <w:pPr>
        <w:pStyle w:val="a3"/>
        <w:ind w:right="1331"/>
      </w:pPr>
      <w:r w:rsidRPr="004904A2">
        <w:t>Детские болезни под редакцией акад.РАМН А.А. Баранова .—М.ГЭОТАР-</w:t>
      </w:r>
      <w:r w:rsidRPr="004904A2">
        <w:t>Медиа, 2014</w:t>
      </w:r>
    </w:p>
    <w:p w:rsidR="0096347E" w:rsidRPr="004904A2" w:rsidRDefault="0059376F">
      <w:pPr>
        <w:pStyle w:val="a3"/>
        <w:ind w:right="829"/>
      </w:pPr>
      <w:r w:rsidRPr="004904A2">
        <w:t>Федеральная служба по надзору в сфере защиты прав потребителей и благополучия человека. Постановление от 18 мая 2010 г. № 58. Об утверждении СанПиН 2.1.3.2630- 10 «Санитарно-эпидемиологические требования к организациям, осуществляющим медицинск</w:t>
      </w:r>
      <w:r w:rsidRPr="004904A2">
        <w:t>ую деятельность».</w:t>
      </w:r>
    </w:p>
    <w:p w:rsidR="0096347E" w:rsidRPr="004904A2" w:rsidRDefault="0059376F">
      <w:pPr>
        <w:pStyle w:val="a3"/>
        <w:ind w:right="1831"/>
      </w:pPr>
      <w:r w:rsidRPr="004904A2">
        <w:t>Приказ МЗ и СР РФ «О массовом обследовании новорождённых детей на наследственные заболевания» №185 от 22 марта 2006 года.</w:t>
      </w:r>
    </w:p>
    <w:p w:rsidR="0096347E" w:rsidRPr="004904A2" w:rsidRDefault="0059376F">
      <w:pPr>
        <w:pStyle w:val="a3"/>
        <w:spacing w:line="244" w:lineRule="auto"/>
        <w:ind w:right="840"/>
      </w:pPr>
      <w:r w:rsidRPr="004904A2">
        <w:t>Приказ МЗ «О Национальном календаре профилактических прививок и календаре прививок по эпидемиологическим показаниям»</w:t>
      </w:r>
      <w:r w:rsidRPr="004904A2">
        <w:t>.</w:t>
      </w:r>
    </w:p>
    <w:p w:rsidR="0096347E" w:rsidRPr="004904A2" w:rsidRDefault="0059376F">
      <w:pPr>
        <w:pStyle w:val="a3"/>
      </w:pPr>
      <w:r w:rsidRPr="004904A2">
        <w:t>Приложение №5 к приказу Минздрава России №109 от21.03.2003 г. «Инструкция по вакцинации и ревакцинации БСЖ и БЦЖ – М».</w:t>
      </w:r>
    </w:p>
    <w:p w:rsidR="0096347E" w:rsidRPr="004904A2" w:rsidRDefault="0059376F">
      <w:pPr>
        <w:pStyle w:val="a3"/>
      </w:pPr>
      <w:r w:rsidRPr="004904A2">
        <w:t>Приложение к приказу МЗ и СР «Об утверждении стандарта медицинской помощи новорождённым детям» №252 от 04.04.2006г.</w:t>
      </w:r>
    </w:p>
    <w:p w:rsidR="0096347E" w:rsidRPr="004904A2" w:rsidRDefault="0059376F">
      <w:pPr>
        <w:pStyle w:val="a3"/>
        <w:spacing w:line="321" w:lineRule="exact"/>
      </w:pPr>
      <w:r w:rsidRPr="004904A2">
        <w:t>Приказ МЗ и СР «О в</w:t>
      </w:r>
      <w:r w:rsidRPr="004904A2">
        <w:t>опросах организации деятельности Перинатальных центров»</w:t>
      </w:r>
    </w:p>
    <w:p w:rsidR="0096347E" w:rsidRPr="004904A2" w:rsidRDefault="0059376F">
      <w:pPr>
        <w:pStyle w:val="a3"/>
        <w:spacing w:line="322" w:lineRule="exact"/>
      </w:pPr>
      <w:r w:rsidRPr="004904A2">
        <w:t>№308 от 09.12.2004 г.</w:t>
      </w:r>
    </w:p>
    <w:p w:rsidR="0096347E" w:rsidRPr="004904A2" w:rsidRDefault="0059376F">
      <w:pPr>
        <w:pStyle w:val="a3"/>
      </w:pPr>
      <w:r w:rsidRPr="004904A2">
        <w:t>Письмо Минздрава РФ «О состоянии и мерах по предупреждению внутрибольничных инфекций в акушерских стационарах» №2510/824-04-32 от 30.01.04 г.</w:t>
      </w:r>
    </w:p>
    <w:p w:rsidR="0096347E" w:rsidRDefault="0096347E">
      <w:pPr>
        <w:pStyle w:val="a3"/>
        <w:spacing w:before="1"/>
        <w:ind w:left="0"/>
        <w:rPr>
          <w:sz w:val="26"/>
        </w:rPr>
      </w:pPr>
    </w:p>
    <w:p w:rsidR="0096347E" w:rsidRDefault="0059376F">
      <w:pPr>
        <w:pStyle w:val="1"/>
        <w:numPr>
          <w:ilvl w:val="1"/>
          <w:numId w:val="16"/>
        </w:numPr>
        <w:tabs>
          <w:tab w:val="left" w:pos="1215"/>
        </w:tabs>
        <w:ind w:hanging="495"/>
      </w:pPr>
      <w:r>
        <w:t>Общие требования к организации прои</w:t>
      </w:r>
      <w:r>
        <w:t>зводственной</w:t>
      </w:r>
      <w:r>
        <w:rPr>
          <w:spacing w:val="-1"/>
        </w:rPr>
        <w:t xml:space="preserve"> </w:t>
      </w:r>
      <w:r>
        <w:t>практики</w:t>
      </w:r>
    </w:p>
    <w:p w:rsidR="0096347E" w:rsidRDefault="0059376F">
      <w:pPr>
        <w:pStyle w:val="a3"/>
        <w:ind w:right="840" w:firstLine="705"/>
      </w:pPr>
      <w:r>
        <w:t>Обязательным условием допуска к преддипломной практике является освоение ППССЗ по специальности 31.02.02 Акушерское дело.</w:t>
      </w:r>
    </w:p>
    <w:p w:rsidR="0096347E" w:rsidRDefault="0096347E">
      <w:pPr>
        <w:sectPr w:rsidR="0096347E">
          <w:pgSz w:w="11910" w:h="16840"/>
          <w:pgMar w:top="640" w:right="0" w:bottom="960" w:left="0" w:header="0" w:footer="693" w:gutter="0"/>
          <w:cols w:space="720"/>
        </w:sectPr>
      </w:pPr>
    </w:p>
    <w:p w:rsidR="0096347E" w:rsidRDefault="0059376F">
      <w:pPr>
        <w:pStyle w:val="a3"/>
        <w:spacing w:before="59"/>
        <w:ind w:right="724" w:firstLine="283"/>
        <w:jc w:val="both"/>
      </w:pPr>
      <w:r>
        <w:lastRenderedPageBreak/>
        <w:t>Перед направлением на преддипломную практику студент должен иметь документ, подтверждающий про</w:t>
      </w:r>
      <w:r>
        <w:t>цедуру прохождения медицинского осмотра. Студенты получают путевку на преддипломную практику в медицинскую организацию соответствующего профиля.</w:t>
      </w:r>
    </w:p>
    <w:p w:rsidR="0096347E" w:rsidRDefault="0059376F">
      <w:pPr>
        <w:pStyle w:val="a3"/>
        <w:ind w:right="714" w:firstLine="705"/>
        <w:jc w:val="both"/>
      </w:pPr>
      <w:r>
        <w:t>Перед преддипломной практикой со студентами, руководителями преддипломной практики от колледжа, проводится уста</w:t>
      </w:r>
      <w:r>
        <w:t>новочная конференция, на которой студенты знакомятся с основными требованиями, программой, графиком преддипломной практики и необходимой документацией.</w:t>
      </w:r>
    </w:p>
    <w:p w:rsidR="0096347E" w:rsidRPr="004904A2" w:rsidRDefault="0059376F">
      <w:pPr>
        <w:pStyle w:val="a3"/>
        <w:spacing w:before="3"/>
        <w:ind w:right="722" w:firstLine="216"/>
        <w:jc w:val="both"/>
      </w:pPr>
      <w:r>
        <w:t xml:space="preserve">Студенты под контролем руководителя от медицинской организации выполняют все виды работ, предусмотренные данной программой. </w:t>
      </w:r>
      <w:r w:rsidRPr="004904A2">
        <w:t>Студент, не выполнивший требования программы преддипломной практики или получивший неудовлетворительную оценку по практике, направля</w:t>
      </w:r>
      <w:r w:rsidRPr="004904A2">
        <w:t>ется колледжем на практику по профилю специальности повторно.</w:t>
      </w:r>
    </w:p>
    <w:p w:rsidR="0096347E" w:rsidRDefault="0059376F">
      <w:pPr>
        <w:pStyle w:val="a3"/>
        <w:ind w:right="721" w:firstLine="283"/>
      </w:pPr>
      <w:r>
        <w:t>В период прохождения преддипломной практики студенты обязаны подчиняться правилам внутреннего распорядка медицинских организаций. Практика проходит под контролем руководителями от колледжа, руко</w:t>
      </w:r>
      <w:r>
        <w:t>водителя от медицинской организации. Во время преддипломной практики студент должен документально оформлять свою деятельность: вести дневник, ежедневно записывать в нем проделанную работу.</w:t>
      </w:r>
    </w:p>
    <w:p w:rsidR="0096347E" w:rsidRDefault="0096347E">
      <w:pPr>
        <w:pStyle w:val="a3"/>
        <w:ind w:left="0"/>
        <w:rPr>
          <w:sz w:val="30"/>
        </w:rPr>
      </w:pPr>
    </w:p>
    <w:p w:rsidR="0096347E" w:rsidRDefault="0096347E">
      <w:pPr>
        <w:pStyle w:val="a3"/>
        <w:spacing w:before="1"/>
        <w:ind w:left="0"/>
        <w:rPr>
          <w:sz w:val="26"/>
        </w:rPr>
      </w:pPr>
    </w:p>
    <w:p w:rsidR="0096347E" w:rsidRDefault="0059376F">
      <w:pPr>
        <w:pStyle w:val="1"/>
        <w:ind w:left="3735" w:hanging="1465"/>
      </w:pPr>
      <w:r>
        <w:t>4. КОНТРОЛЬ И ОЦЕНКА РЕЗУЛЬТАТОВ ОСВОЕНИЯ ПРЕДДИПЛОМНОЙ ПРАКТИКИ</w:t>
      </w:r>
    </w:p>
    <w:p w:rsidR="0096347E" w:rsidRDefault="0059376F">
      <w:pPr>
        <w:pStyle w:val="a3"/>
        <w:ind w:right="725"/>
        <w:jc w:val="both"/>
      </w:pPr>
      <w:r>
        <w:t>Контроль и оценка результатов освоения программы преддипломной практики осуществляется руководителем преддипломной практики от колледжа, ответственного работника от медицинской организации практики в процессе выполнения студентами видов работ предусмотренн</w:t>
      </w:r>
      <w:r>
        <w:t>ых данной программой.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5"/>
        <w:gridCol w:w="4644"/>
      </w:tblGrid>
      <w:tr w:rsidR="0096347E">
        <w:trPr>
          <w:trHeight w:val="734"/>
        </w:trPr>
        <w:tc>
          <w:tcPr>
            <w:tcW w:w="6055" w:type="dxa"/>
          </w:tcPr>
          <w:p w:rsidR="0096347E" w:rsidRDefault="0059376F">
            <w:pPr>
              <w:pStyle w:val="TableParagraph"/>
              <w:spacing w:before="45"/>
              <w:ind w:left="940" w:right="196" w:firstLine="72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(освоенный практический опыт)</w:t>
            </w:r>
          </w:p>
        </w:tc>
        <w:tc>
          <w:tcPr>
            <w:tcW w:w="4644" w:type="dxa"/>
          </w:tcPr>
          <w:p w:rsidR="0096347E" w:rsidRDefault="0059376F">
            <w:pPr>
              <w:pStyle w:val="TableParagraph"/>
              <w:spacing w:before="45"/>
              <w:ind w:left="436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96347E">
        <w:trPr>
          <w:trHeight w:val="5799"/>
        </w:trPr>
        <w:tc>
          <w:tcPr>
            <w:tcW w:w="6055" w:type="dxa"/>
          </w:tcPr>
          <w:p w:rsidR="0096347E" w:rsidRDefault="0059376F">
            <w:pPr>
              <w:pStyle w:val="TableParagraph"/>
              <w:ind w:left="110" w:right="109"/>
              <w:jc w:val="both"/>
              <w:rPr>
                <w:sz w:val="28"/>
              </w:rPr>
            </w:pPr>
            <w:r>
              <w:rPr>
                <w:sz w:val="28"/>
              </w:rPr>
              <w:t>- проведение обследования, ухода, наблюдения и ведения беременных, рожениц, родильниц в случае акушерской и экстрагенитальной патологии под 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врача;</w:t>
            </w:r>
          </w:p>
          <w:p w:rsidR="0096347E" w:rsidRDefault="0059376F">
            <w:pPr>
              <w:pStyle w:val="TableParagraph"/>
              <w:tabs>
                <w:tab w:val="left" w:pos="1841"/>
              </w:tabs>
              <w:spacing w:before="1"/>
              <w:ind w:left="110" w:right="108"/>
              <w:jc w:val="both"/>
              <w:rPr>
                <w:sz w:val="28"/>
              </w:rPr>
            </w:pPr>
            <w:r>
              <w:rPr>
                <w:sz w:val="28"/>
              </w:rPr>
              <w:t>-оказание доврачебной помощи беременной, роженице, родильнице при физиологическом течении</w:t>
            </w:r>
            <w:r>
              <w:rPr>
                <w:sz w:val="28"/>
              </w:rPr>
              <w:tab/>
              <w:t>береме</w:t>
            </w:r>
            <w:r>
              <w:rPr>
                <w:sz w:val="28"/>
              </w:rPr>
              <w:t>нности, акушерской и экстрагенитальной патологии;</w:t>
            </w:r>
          </w:p>
          <w:p w:rsidR="0096347E" w:rsidRDefault="0059376F">
            <w:pPr>
              <w:pStyle w:val="TableParagraph"/>
              <w:tabs>
                <w:tab w:val="left" w:pos="2778"/>
                <w:tab w:val="left" w:pos="3127"/>
                <w:tab w:val="left" w:pos="4869"/>
              </w:tabs>
              <w:ind w:left="110" w:right="108"/>
              <w:jc w:val="both"/>
              <w:rPr>
                <w:sz w:val="28"/>
              </w:rPr>
            </w:pPr>
            <w:r>
              <w:rPr>
                <w:sz w:val="28"/>
              </w:rPr>
              <w:t>-оказание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лечебно-диагностической, </w:t>
            </w:r>
            <w:r>
              <w:rPr>
                <w:sz w:val="28"/>
              </w:rPr>
              <w:t>профилактической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больным </w:t>
            </w:r>
            <w:r>
              <w:rPr>
                <w:sz w:val="28"/>
              </w:rPr>
              <w:t>новорожденным под 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врача;</w:t>
            </w:r>
          </w:p>
          <w:p w:rsidR="0096347E" w:rsidRDefault="0059376F">
            <w:pPr>
              <w:pStyle w:val="TableParagraph"/>
              <w:tabs>
                <w:tab w:val="left" w:pos="2715"/>
              </w:tabs>
              <w:ind w:left="110" w:right="108"/>
              <w:jc w:val="both"/>
              <w:rPr>
                <w:sz w:val="28"/>
              </w:rPr>
            </w:pPr>
            <w:r>
              <w:rPr>
                <w:sz w:val="28"/>
              </w:rPr>
              <w:t>-оказание</w:t>
            </w:r>
            <w:r>
              <w:rPr>
                <w:sz w:val="28"/>
              </w:rPr>
              <w:tab/>
              <w:t>доврачебной помощи новорожденному при неотложных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состояниях;</w:t>
            </w:r>
          </w:p>
          <w:p w:rsidR="0096347E" w:rsidRDefault="0059376F">
            <w:pPr>
              <w:pStyle w:val="TableParagraph"/>
              <w:ind w:left="110" w:right="196"/>
              <w:rPr>
                <w:sz w:val="28"/>
              </w:rPr>
            </w:pPr>
            <w:r>
              <w:rPr>
                <w:sz w:val="28"/>
              </w:rPr>
              <w:t>-уход за пациентами с гинекол</w:t>
            </w:r>
            <w:r>
              <w:rPr>
                <w:sz w:val="28"/>
              </w:rPr>
              <w:t>огической патологией;</w:t>
            </w:r>
          </w:p>
          <w:p w:rsidR="0096347E" w:rsidRDefault="0059376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-участие в лечебно-диагностических</w:t>
            </w:r>
          </w:p>
          <w:p w:rsidR="0096347E" w:rsidRDefault="0059376F">
            <w:pPr>
              <w:pStyle w:val="TableParagraph"/>
              <w:spacing w:before="6" w:line="322" w:lineRule="exact"/>
              <w:ind w:left="110" w:right="196"/>
              <w:rPr>
                <w:sz w:val="28"/>
              </w:rPr>
            </w:pPr>
            <w:r>
              <w:rPr>
                <w:sz w:val="28"/>
              </w:rPr>
              <w:t>мероприятиях и уходе в периоперативном периоде;</w:t>
            </w:r>
          </w:p>
        </w:tc>
        <w:tc>
          <w:tcPr>
            <w:tcW w:w="4644" w:type="dxa"/>
          </w:tcPr>
          <w:p w:rsidR="0096347E" w:rsidRDefault="0059376F">
            <w:pPr>
              <w:pStyle w:val="TableParagraph"/>
              <w:ind w:left="105" w:right="109"/>
              <w:jc w:val="both"/>
              <w:rPr>
                <w:sz w:val="28"/>
              </w:rPr>
            </w:pPr>
            <w:r>
              <w:rPr>
                <w:sz w:val="28"/>
              </w:rPr>
              <w:t>-оценка ведения дневника практической деятельности;</w:t>
            </w:r>
          </w:p>
          <w:p w:rsidR="0096347E" w:rsidRDefault="0059376F">
            <w:pPr>
              <w:pStyle w:val="TableParagraph"/>
              <w:spacing w:line="242" w:lineRule="auto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-наблюдение и оценка выполнения практических действий в реальных условиях;</w:t>
            </w:r>
          </w:p>
          <w:p w:rsidR="0096347E" w:rsidRDefault="0059376F">
            <w:pPr>
              <w:pStyle w:val="TableParagraph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-анализ деятельности студентов на производственной практике;</w:t>
            </w:r>
          </w:p>
          <w:p w:rsidR="0096347E" w:rsidRDefault="0059376F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 дифференцированный зачёт.</w:t>
            </w:r>
          </w:p>
        </w:tc>
      </w:tr>
    </w:tbl>
    <w:p w:rsidR="0096347E" w:rsidRDefault="0096347E">
      <w:pPr>
        <w:spacing w:line="321" w:lineRule="exact"/>
        <w:jc w:val="both"/>
        <w:rPr>
          <w:sz w:val="28"/>
        </w:rPr>
        <w:sectPr w:rsidR="0096347E">
          <w:pgSz w:w="11910" w:h="16840"/>
          <w:pgMar w:top="640" w:right="0" w:bottom="960" w:left="0" w:header="0" w:footer="693" w:gutter="0"/>
          <w:cols w:space="720"/>
        </w:sectPr>
      </w:pPr>
    </w:p>
    <w:p w:rsidR="0096347E" w:rsidRDefault="0059376F">
      <w:pPr>
        <w:pStyle w:val="a3"/>
        <w:ind w:left="6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5.4pt;height:207.2pt;mso-position-horizontal-relative:char;mso-position-vertical-relative:line" coordsize="10708,4144">
            <v:line id="_x0000_s1033" style="position:absolute" from="10,5" to="6055,5" strokeweight=".48pt"/>
            <v:line id="_x0000_s1032" style="position:absolute" from="6064,5" to="10698,5" strokeweight=".48pt"/>
            <v:line id="_x0000_s1031" style="position:absolute" from="10,4139" to="6055,4139" strokeweight=".48pt"/>
            <v:line id="_x0000_s1030" style="position:absolute" from="6060,0" to="6060,4144" strokeweight=".48pt"/>
            <v:line id="_x0000_s1029" style="position:absolute" from="6064,4139" to="10698,4139" strokeweight=".48pt"/>
            <v:line id="_x0000_s1028" style="position:absolute" from="10703,0" to="10703,414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6055;height:4135" filled="f" strokeweight=".48pt">
              <v:textbox inset="0,0,0,0">
                <w:txbxContent>
                  <w:p w:rsidR="0096347E" w:rsidRDefault="0059376F">
                    <w:pPr>
                      <w:ind w:left="105" w:right="1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-оказание доврачебной помощи при неотложных состояниях в гинекологии;</w:t>
                    </w:r>
                  </w:p>
                  <w:p w:rsidR="0096347E" w:rsidRDefault="0059376F">
                    <w:pPr>
                      <w:ind w:left="105" w:right="1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-участие в консультативной помощи по вопросам контрацепции и половой гигиены;</w:t>
                    </w:r>
                  </w:p>
                  <w:p w:rsidR="0096347E" w:rsidRDefault="0059376F">
                    <w:pPr>
                      <w:tabs>
                        <w:tab w:val="left" w:pos="1462"/>
                        <w:tab w:val="left" w:pos="1939"/>
                        <w:tab w:val="left" w:pos="3685"/>
                      </w:tabs>
                      <w:ind w:left="105" w:right="17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-участие</w:t>
                    </w:r>
                    <w:r>
                      <w:rPr>
                        <w:sz w:val="28"/>
                      </w:rPr>
                      <w:tab/>
                      <w:t>в</w:t>
                    </w:r>
                    <w:r>
                      <w:rPr>
                        <w:sz w:val="28"/>
                      </w:rPr>
                      <w:tab/>
                      <w:t>проведении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w w:val="95"/>
                        <w:sz w:val="28"/>
                      </w:rPr>
                      <w:t xml:space="preserve">профилактических </w:t>
                    </w:r>
                    <w:r>
                      <w:rPr>
                        <w:sz w:val="28"/>
                      </w:rPr>
                      <w:t>осмотров женщин 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диспансеризации.</w:t>
                    </w:r>
                  </w:p>
                </w:txbxContent>
              </v:textbox>
            </v:shape>
            <w10:anchorlock/>
          </v:group>
        </w:pict>
      </w:r>
    </w:p>
    <w:p w:rsidR="0096347E" w:rsidRDefault="0096347E">
      <w:pPr>
        <w:pStyle w:val="a3"/>
        <w:spacing w:before="2"/>
        <w:ind w:left="0"/>
        <w:rPr>
          <w:sz w:val="17"/>
        </w:rPr>
      </w:pPr>
    </w:p>
    <w:p w:rsidR="0096347E" w:rsidRDefault="0059376F">
      <w:pPr>
        <w:pStyle w:val="1"/>
        <w:spacing w:before="87" w:line="322" w:lineRule="exact"/>
        <w:ind w:left="2141"/>
      </w:pPr>
      <w:r>
        <w:t>Отчетность студентов по итогам преддипл</w:t>
      </w:r>
      <w:r>
        <w:t>омной практики: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spacing w:line="322" w:lineRule="exact"/>
        <w:ind w:hanging="361"/>
        <w:rPr>
          <w:sz w:val="28"/>
        </w:rPr>
      </w:pPr>
      <w:r>
        <w:rPr>
          <w:sz w:val="28"/>
        </w:rPr>
        <w:t>Путёвка.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ind w:hanging="361"/>
        <w:rPr>
          <w:sz w:val="28"/>
        </w:rPr>
      </w:pPr>
      <w:r>
        <w:rPr>
          <w:sz w:val="28"/>
        </w:rPr>
        <w:t>Дневник преддипломной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практики.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ind w:hanging="361"/>
        <w:rPr>
          <w:sz w:val="28"/>
        </w:rPr>
      </w:pPr>
      <w:r>
        <w:rPr>
          <w:sz w:val="28"/>
        </w:rPr>
        <w:t>Текстовой отчет о прохождении преддипломной</w:t>
      </w:r>
      <w:r>
        <w:rPr>
          <w:spacing w:val="-40"/>
          <w:sz w:val="28"/>
        </w:rPr>
        <w:t xml:space="preserve"> </w:t>
      </w:r>
      <w:r>
        <w:rPr>
          <w:sz w:val="28"/>
        </w:rPr>
        <w:t>практики.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Цифровой отчет о прохождении преддипломной</w:t>
      </w:r>
      <w:r>
        <w:rPr>
          <w:spacing w:val="-40"/>
          <w:sz w:val="28"/>
        </w:rPr>
        <w:t xml:space="preserve"> </w:t>
      </w:r>
      <w:r>
        <w:rPr>
          <w:sz w:val="28"/>
        </w:rPr>
        <w:t>практики.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spacing w:line="322" w:lineRule="exact"/>
        <w:ind w:hanging="361"/>
        <w:rPr>
          <w:sz w:val="28"/>
        </w:rPr>
      </w:pPr>
      <w:r>
        <w:rPr>
          <w:sz w:val="28"/>
        </w:rPr>
        <w:t>Аттестационный лист.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spacing w:line="322" w:lineRule="exact"/>
        <w:ind w:hanging="361"/>
        <w:rPr>
          <w:sz w:val="28"/>
        </w:rPr>
      </w:pPr>
      <w:r>
        <w:rPr>
          <w:sz w:val="28"/>
        </w:rPr>
        <w:t>Характеристика с места прохождения преддипломной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практики.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ind w:hanging="361"/>
        <w:rPr>
          <w:sz w:val="28"/>
        </w:rPr>
      </w:pPr>
      <w:r>
        <w:rPr>
          <w:sz w:val="28"/>
        </w:rPr>
        <w:t>Фото-видео м</w:t>
      </w:r>
      <w:r>
        <w:rPr>
          <w:sz w:val="28"/>
        </w:rPr>
        <w:t>атериалы с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практики.</w:t>
      </w:r>
    </w:p>
    <w:p w:rsidR="0096347E" w:rsidRDefault="0059376F">
      <w:pPr>
        <w:pStyle w:val="a4"/>
        <w:numPr>
          <w:ilvl w:val="1"/>
          <w:numId w:val="3"/>
        </w:numPr>
        <w:tabs>
          <w:tab w:val="left" w:pos="1441"/>
        </w:tabs>
        <w:ind w:hanging="361"/>
        <w:rPr>
          <w:sz w:val="28"/>
        </w:rPr>
      </w:pPr>
      <w:r>
        <w:rPr>
          <w:sz w:val="28"/>
        </w:rPr>
        <w:t>Дифференцированный зачёт.</w:t>
      </w:r>
    </w:p>
    <w:p w:rsidR="0096347E" w:rsidRDefault="0096347E">
      <w:pPr>
        <w:rPr>
          <w:sz w:val="28"/>
        </w:rPr>
        <w:sectPr w:rsidR="0096347E">
          <w:pgSz w:w="11910" w:h="16840"/>
          <w:pgMar w:top="700" w:right="0" w:bottom="960" w:left="0" w:header="0" w:footer="693" w:gutter="0"/>
          <w:cols w:space="720"/>
        </w:sectPr>
      </w:pPr>
    </w:p>
    <w:p w:rsidR="0096347E" w:rsidRPr="004904A2" w:rsidRDefault="0059376F">
      <w:pPr>
        <w:spacing w:before="59"/>
        <w:ind w:left="1882" w:right="1831" w:firstLine="432"/>
        <w:rPr>
          <w:b/>
          <w:sz w:val="28"/>
        </w:rPr>
      </w:pPr>
      <w:r w:rsidRPr="004904A2">
        <w:rPr>
          <w:b/>
          <w:sz w:val="28"/>
        </w:rPr>
        <w:lastRenderedPageBreak/>
        <w:t>Контрольные вопросы для дифференцированного зачета (для проверки сформированности профессиональных навыков)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ind w:right="1166" w:firstLine="0"/>
        <w:rPr>
          <w:sz w:val="28"/>
        </w:rPr>
      </w:pPr>
      <w:r w:rsidRPr="004904A2">
        <w:rPr>
          <w:sz w:val="28"/>
        </w:rPr>
        <w:t>Продемонстрируйте на фантоме асинклитическое вставление головки</w:t>
      </w:r>
      <w:r w:rsidRPr="004904A2">
        <w:rPr>
          <w:spacing w:val="-44"/>
          <w:sz w:val="28"/>
        </w:rPr>
        <w:t xml:space="preserve"> </w:t>
      </w:r>
      <w:r w:rsidRPr="004904A2">
        <w:rPr>
          <w:sz w:val="28"/>
        </w:rPr>
        <w:t>(передний, задний асинклитизм). Причины возникновения, возможные</w:t>
      </w:r>
      <w:r w:rsidRPr="004904A2">
        <w:rPr>
          <w:spacing w:val="1"/>
          <w:sz w:val="28"/>
        </w:rPr>
        <w:t xml:space="preserve"> </w:t>
      </w:r>
      <w:r w:rsidRPr="004904A2">
        <w:rPr>
          <w:sz w:val="28"/>
        </w:rPr>
        <w:t>осложнения.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ind w:right="1983" w:firstLine="0"/>
        <w:rPr>
          <w:sz w:val="28"/>
        </w:rPr>
      </w:pPr>
      <w:r w:rsidRPr="004904A2">
        <w:rPr>
          <w:sz w:val="28"/>
        </w:rPr>
        <w:t>Продемонстрируйте на фантоме диагностические признаки</w:t>
      </w:r>
      <w:r w:rsidRPr="004904A2">
        <w:rPr>
          <w:spacing w:val="-45"/>
          <w:sz w:val="28"/>
        </w:rPr>
        <w:t xml:space="preserve"> </w:t>
      </w:r>
      <w:r w:rsidRPr="004904A2">
        <w:rPr>
          <w:sz w:val="28"/>
        </w:rPr>
        <w:t>многоплодной беременности.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ind w:left="1003" w:hanging="284"/>
        <w:rPr>
          <w:sz w:val="28"/>
        </w:rPr>
      </w:pPr>
      <w:r w:rsidRPr="004904A2">
        <w:rPr>
          <w:sz w:val="28"/>
        </w:rPr>
        <w:t>Подсчитайте срок выдачи декретного отпуска при многоплодной</w:t>
      </w:r>
      <w:r w:rsidRPr="004904A2">
        <w:rPr>
          <w:spacing w:val="-8"/>
          <w:sz w:val="28"/>
        </w:rPr>
        <w:t xml:space="preserve"> </w:t>
      </w:r>
      <w:r w:rsidRPr="004904A2">
        <w:rPr>
          <w:sz w:val="28"/>
        </w:rPr>
        <w:t>беременности.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spacing w:before="3"/>
        <w:ind w:right="1011" w:firstLine="0"/>
        <w:rPr>
          <w:sz w:val="28"/>
        </w:rPr>
      </w:pPr>
      <w:r w:rsidRPr="004904A2">
        <w:rPr>
          <w:sz w:val="28"/>
        </w:rPr>
        <w:t>Подсчитайте предполагаем</w:t>
      </w:r>
      <w:r w:rsidRPr="004904A2">
        <w:rPr>
          <w:sz w:val="28"/>
        </w:rPr>
        <w:t>ый срок родов по всем параметрам при</w:t>
      </w:r>
      <w:r w:rsidRPr="004904A2">
        <w:rPr>
          <w:spacing w:val="-47"/>
          <w:sz w:val="28"/>
        </w:rPr>
        <w:t xml:space="preserve"> </w:t>
      </w:r>
      <w:r w:rsidRPr="004904A2">
        <w:rPr>
          <w:sz w:val="28"/>
        </w:rPr>
        <w:t>перенашивании беременности.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spacing w:line="321" w:lineRule="exact"/>
        <w:ind w:left="1003" w:hanging="284"/>
        <w:rPr>
          <w:sz w:val="28"/>
        </w:rPr>
      </w:pPr>
      <w:r w:rsidRPr="004904A2">
        <w:rPr>
          <w:sz w:val="28"/>
        </w:rPr>
        <w:t>Продемонстрируйте на фантоме диагностические признаки тазового</w:t>
      </w:r>
      <w:r w:rsidRPr="004904A2">
        <w:rPr>
          <w:spacing w:val="-4"/>
          <w:sz w:val="28"/>
        </w:rPr>
        <w:t xml:space="preserve"> </w:t>
      </w:r>
      <w:r w:rsidRPr="004904A2">
        <w:rPr>
          <w:sz w:val="28"/>
        </w:rPr>
        <w:t>предлежания.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ind w:right="2214" w:firstLine="0"/>
        <w:rPr>
          <w:sz w:val="28"/>
        </w:rPr>
      </w:pPr>
      <w:r w:rsidRPr="004904A2">
        <w:rPr>
          <w:sz w:val="28"/>
        </w:rPr>
        <w:t>Продемонстрируйте на фантоме выслушивание сердцебиения плода</w:t>
      </w:r>
      <w:r w:rsidRPr="004904A2">
        <w:rPr>
          <w:spacing w:val="-42"/>
          <w:sz w:val="28"/>
        </w:rPr>
        <w:t xml:space="preserve"> </w:t>
      </w:r>
      <w:r w:rsidRPr="004904A2">
        <w:rPr>
          <w:sz w:val="28"/>
        </w:rPr>
        <w:t>при переднеголовном вставлении головки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плода.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ind w:right="1256" w:firstLine="0"/>
        <w:rPr>
          <w:sz w:val="28"/>
        </w:rPr>
      </w:pPr>
      <w:r w:rsidRPr="004904A2">
        <w:rPr>
          <w:sz w:val="28"/>
        </w:rPr>
        <w:t>Продемон</w:t>
      </w:r>
      <w:r w:rsidRPr="004904A2">
        <w:rPr>
          <w:sz w:val="28"/>
        </w:rPr>
        <w:t>стрируйте на фантоме выслушивание сердцебиения плода при</w:t>
      </w:r>
      <w:r w:rsidRPr="004904A2">
        <w:rPr>
          <w:spacing w:val="-46"/>
          <w:sz w:val="28"/>
        </w:rPr>
        <w:t xml:space="preserve"> </w:t>
      </w:r>
      <w:r w:rsidRPr="004904A2">
        <w:rPr>
          <w:sz w:val="28"/>
        </w:rPr>
        <w:t>лобном вставлении головки плода. Дайте функциональную оценку</w:t>
      </w:r>
      <w:r w:rsidRPr="004904A2">
        <w:rPr>
          <w:spacing w:val="-3"/>
          <w:sz w:val="28"/>
        </w:rPr>
        <w:t xml:space="preserve"> </w:t>
      </w:r>
      <w:r w:rsidRPr="004904A2">
        <w:rPr>
          <w:sz w:val="28"/>
        </w:rPr>
        <w:t>сердцебиения.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ind w:right="1199" w:firstLine="0"/>
        <w:rPr>
          <w:sz w:val="28"/>
        </w:rPr>
      </w:pPr>
      <w:r w:rsidRPr="004904A2">
        <w:rPr>
          <w:sz w:val="28"/>
        </w:rPr>
        <w:t>Продемонстрируйте на фантоме выслушивание сердцебиения плода при</w:t>
      </w:r>
      <w:r w:rsidRPr="004904A2">
        <w:rPr>
          <w:spacing w:val="-45"/>
          <w:sz w:val="28"/>
        </w:rPr>
        <w:t xml:space="preserve"> </w:t>
      </w:r>
      <w:r w:rsidRPr="004904A2">
        <w:rPr>
          <w:sz w:val="28"/>
        </w:rPr>
        <w:t>тазовом предлежании. Дайте функциональную оценку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сердцебиен</w:t>
      </w:r>
      <w:r w:rsidRPr="004904A2">
        <w:rPr>
          <w:sz w:val="28"/>
        </w:rPr>
        <w:t>ия.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004"/>
        </w:tabs>
        <w:ind w:right="1136" w:firstLine="0"/>
        <w:rPr>
          <w:sz w:val="28"/>
        </w:rPr>
      </w:pPr>
      <w:r w:rsidRPr="004904A2">
        <w:rPr>
          <w:sz w:val="28"/>
        </w:rPr>
        <w:t>Продемонстрируйте на фантоме выслушивание сердцебиения плода при</w:t>
      </w:r>
      <w:r w:rsidRPr="004904A2">
        <w:rPr>
          <w:spacing w:val="-48"/>
          <w:sz w:val="28"/>
        </w:rPr>
        <w:t xml:space="preserve"> </w:t>
      </w:r>
      <w:r w:rsidRPr="004904A2">
        <w:rPr>
          <w:sz w:val="28"/>
        </w:rPr>
        <w:t>лицевом вставлении головки плода. Дайте функциональную оценку</w:t>
      </w:r>
      <w:r w:rsidRPr="004904A2">
        <w:rPr>
          <w:spacing w:val="-4"/>
          <w:sz w:val="28"/>
        </w:rPr>
        <w:t xml:space="preserve"> </w:t>
      </w:r>
      <w:r w:rsidRPr="004904A2">
        <w:rPr>
          <w:sz w:val="28"/>
        </w:rPr>
        <w:t>сердцебиения.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252" w:firstLine="0"/>
        <w:rPr>
          <w:sz w:val="28"/>
        </w:rPr>
      </w:pPr>
      <w:r w:rsidRPr="004904A2">
        <w:rPr>
          <w:sz w:val="28"/>
        </w:rPr>
        <w:t>Продемонстрируйте на фантоме определение предлежания плода.</w:t>
      </w:r>
      <w:r w:rsidRPr="004904A2">
        <w:rPr>
          <w:spacing w:val="-44"/>
          <w:sz w:val="28"/>
        </w:rPr>
        <w:t xml:space="preserve"> </w:t>
      </w:r>
      <w:r w:rsidRPr="004904A2">
        <w:rPr>
          <w:sz w:val="28"/>
        </w:rPr>
        <w:t>Перечислите возможные</w:t>
      </w:r>
      <w:r w:rsidRPr="004904A2">
        <w:rPr>
          <w:spacing w:val="1"/>
          <w:sz w:val="28"/>
        </w:rPr>
        <w:t xml:space="preserve"> </w:t>
      </w:r>
      <w:r w:rsidRPr="004904A2">
        <w:rPr>
          <w:sz w:val="28"/>
        </w:rPr>
        <w:t>варианты.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before="2"/>
        <w:ind w:right="2102" w:firstLine="0"/>
        <w:rPr>
          <w:sz w:val="28"/>
        </w:rPr>
      </w:pPr>
      <w:r w:rsidRPr="004904A2">
        <w:rPr>
          <w:sz w:val="28"/>
        </w:rPr>
        <w:t>Продемонстрируйте на фантоме выполнение функциональных проб</w:t>
      </w:r>
      <w:r w:rsidRPr="004904A2">
        <w:rPr>
          <w:spacing w:val="-38"/>
          <w:sz w:val="28"/>
        </w:rPr>
        <w:t xml:space="preserve"> </w:t>
      </w:r>
      <w:r w:rsidRPr="004904A2">
        <w:rPr>
          <w:sz w:val="28"/>
        </w:rPr>
        <w:t>при изменениях в сердечно - сосудистой системе при</w:t>
      </w:r>
      <w:r w:rsidRPr="004904A2">
        <w:rPr>
          <w:spacing w:val="-1"/>
          <w:sz w:val="28"/>
        </w:rPr>
        <w:t xml:space="preserve"> </w:t>
      </w:r>
      <w:r w:rsidRPr="004904A2">
        <w:rPr>
          <w:sz w:val="28"/>
        </w:rPr>
        <w:t>прегестозе.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036" w:firstLine="0"/>
        <w:rPr>
          <w:sz w:val="28"/>
        </w:rPr>
      </w:pPr>
      <w:r w:rsidRPr="004904A2">
        <w:rPr>
          <w:sz w:val="28"/>
        </w:rPr>
        <w:t>Продемонстрируйте на фантоме порядок определения отеков беременных.</w:t>
      </w:r>
      <w:r w:rsidRPr="004904A2">
        <w:rPr>
          <w:spacing w:val="-46"/>
          <w:sz w:val="28"/>
        </w:rPr>
        <w:t xml:space="preserve"> </w:t>
      </w:r>
      <w:r w:rsidRPr="004904A2">
        <w:rPr>
          <w:sz w:val="28"/>
        </w:rPr>
        <w:t>Дайте их оценку.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296" w:firstLine="0"/>
        <w:rPr>
          <w:sz w:val="28"/>
        </w:rPr>
      </w:pPr>
      <w:r w:rsidRPr="004904A2">
        <w:rPr>
          <w:sz w:val="28"/>
        </w:rPr>
        <w:t>Продемонстрируйте на фантоме порядок измерения А</w:t>
      </w:r>
      <w:r w:rsidRPr="004904A2">
        <w:rPr>
          <w:sz w:val="28"/>
        </w:rPr>
        <w:t>/Д при поздних</w:t>
      </w:r>
      <w:r w:rsidRPr="004904A2">
        <w:rPr>
          <w:spacing w:val="-48"/>
          <w:sz w:val="28"/>
        </w:rPr>
        <w:t xml:space="preserve"> </w:t>
      </w:r>
      <w:r w:rsidRPr="004904A2">
        <w:rPr>
          <w:sz w:val="28"/>
        </w:rPr>
        <w:t>гестозах, оцените</w:t>
      </w:r>
      <w:r w:rsidRPr="004904A2">
        <w:rPr>
          <w:spacing w:val="1"/>
          <w:sz w:val="28"/>
        </w:rPr>
        <w:t xml:space="preserve"> </w:t>
      </w:r>
      <w:r w:rsidRPr="004904A2">
        <w:rPr>
          <w:sz w:val="28"/>
        </w:rPr>
        <w:t>результаты.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342" w:firstLine="0"/>
        <w:rPr>
          <w:sz w:val="28"/>
        </w:rPr>
      </w:pPr>
      <w:r w:rsidRPr="004904A2">
        <w:rPr>
          <w:sz w:val="28"/>
        </w:rPr>
        <w:t>Продемонстрируйте на фантоме порядок определения и продолжительность схваток и пауз при первичной и вторичной слабости родовой деятельности.</w:t>
      </w:r>
      <w:r w:rsidRPr="004904A2">
        <w:rPr>
          <w:spacing w:val="-42"/>
          <w:sz w:val="28"/>
        </w:rPr>
        <w:t xml:space="preserve"> </w:t>
      </w:r>
      <w:r w:rsidRPr="004904A2">
        <w:rPr>
          <w:sz w:val="28"/>
        </w:rPr>
        <w:t>Дайте характеристику схваток.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766" w:firstLine="0"/>
        <w:rPr>
          <w:sz w:val="28"/>
        </w:rPr>
      </w:pPr>
      <w:r w:rsidRPr="004904A2">
        <w:rPr>
          <w:sz w:val="28"/>
        </w:rPr>
        <w:t xml:space="preserve">Продемонстрируйте на фантоме подготовку </w:t>
      </w:r>
      <w:r w:rsidRPr="004904A2">
        <w:rPr>
          <w:sz w:val="28"/>
        </w:rPr>
        <w:t>роженицы к вагинальному исследованию. Перечислите показания к вагинальному исследованию в</w:t>
      </w:r>
      <w:r w:rsidRPr="004904A2">
        <w:rPr>
          <w:spacing w:val="-46"/>
          <w:sz w:val="28"/>
        </w:rPr>
        <w:t xml:space="preserve"> </w:t>
      </w:r>
      <w:r w:rsidRPr="004904A2">
        <w:rPr>
          <w:sz w:val="28"/>
        </w:rPr>
        <w:t>родах.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242" w:lineRule="auto"/>
        <w:ind w:right="834" w:firstLine="0"/>
        <w:rPr>
          <w:sz w:val="28"/>
        </w:rPr>
      </w:pPr>
      <w:r w:rsidRPr="004904A2">
        <w:rPr>
          <w:sz w:val="28"/>
        </w:rPr>
        <w:t>Продемонстрируйте на фантоме технику вагинального исследования в родах. Сделайте запись данных вагинального исследования при первичной слабости</w:t>
      </w:r>
      <w:r w:rsidRPr="004904A2">
        <w:rPr>
          <w:spacing w:val="-46"/>
          <w:sz w:val="28"/>
        </w:rPr>
        <w:t xml:space="preserve"> </w:t>
      </w:r>
      <w:r w:rsidRPr="004904A2">
        <w:rPr>
          <w:sz w:val="28"/>
        </w:rPr>
        <w:t>родовой деятель</w:t>
      </w:r>
      <w:r w:rsidRPr="004904A2">
        <w:rPr>
          <w:sz w:val="28"/>
        </w:rPr>
        <w:t>ности в историю</w:t>
      </w:r>
      <w:r w:rsidRPr="004904A2">
        <w:rPr>
          <w:spacing w:val="5"/>
          <w:sz w:val="28"/>
        </w:rPr>
        <w:t xml:space="preserve"> </w:t>
      </w:r>
      <w:r w:rsidRPr="004904A2">
        <w:rPr>
          <w:sz w:val="28"/>
        </w:rPr>
        <w:t>родов.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316" w:lineRule="exact"/>
        <w:ind w:left="1142" w:hanging="423"/>
        <w:rPr>
          <w:sz w:val="28"/>
        </w:rPr>
      </w:pPr>
      <w:r w:rsidRPr="004904A2">
        <w:rPr>
          <w:sz w:val="28"/>
        </w:rPr>
        <w:t>Продемонстрируйте на фантоме технику вагинального исследования в</w:t>
      </w:r>
      <w:r w:rsidRPr="004904A2">
        <w:rPr>
          <w:spacing w:val="-6"/>
          <w:sz w:val="28"/>
        </w:rPr>
        <w:t xml:space="preserve"> </w:t>
      </w:r>
      <w:r w:rsidRPr="004904A2">
        <w:rPr>
          <w:sz w:val="28"/>
        </w:rPr>
        <w:t>родах.</w:t>
      </w:r>
    </w:p>
    <w:p w:rsidR="0096347E" w:rsidRPr="004904A2" w:rsidRDefault="0059376F">
      <w:pPr>
        <w:pStyle w:val="a3"/>
        <w:ind w:right="1831"/>
      </w:pPr>
      <w:r w:rsidRPr="004904A2">
        <w:t>Сделайте запись данных вагинального исследования при угрожающих преждевременных родах.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2228" w:firstLine="0"/>
        <w:rPr>
          <w:sz w:val="28"/>
        </w:rPr>
      </w:pPr>
      <w:r w:rsidRPr="004904A2">
        <w:rPr>
          <w:sz w:val="28"/>
        </w:rPr>
        <w:t>Проведите оценку кровопотери в родах. Дайте интерпретацию</w:t>
      </w:r>
      <w:r w:rsidRPr="004904A2">
        <w:rPr>
          <w:spacing w:val="-42"/>
          <w:sz w:val="28"/>
        </w:rPr>
        <w:t xml:space="preserve"> </w:t>
      </w:r>
      <w:r w:rsidRPr="004904A2">
        <w:rPr>
          <w:sz w:val="28"/>
        </w:rPr>
        <w:t>понятия физиолог</w:t>
      </w:r>
      <w:r w:rsidRPr="004904A2">
        <w:rPr>
          <w:sz w:val="28"/>
        </w:rPr>
        <w:t>ическая и патологическая</w:t>
      </w:r>
      <w:r w:rsidRPr="004904A2">
        <w:rPr>
          <w:spacing w:val="4"/>
          <w:sz w:val="28"/>
        </w:rPr>
        <w:t xml:space="preserve"> </w:t>
      </w:r>
      <w:r w:rsidRPr="004904A2">
        <w:rPr>
          <w:sz w:val="28"/>
        </w:rPr>
        <w:t>кровопотеря.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678" w:firstLine="0"/>
        <w:rPr>
          <w:sz w:val="28"/>
        </w:rPr>
      </w:pPr>
      <w:r w:rsidRPr="004904A2">
        <w:rPr>
          <w:sz w:val="28"/>
        </w:rPr>
        <w:t>Продемонстрируйте на фантоме порядок определения признаков отделения плаценты при ущемлении последа. Интерпретируйте результаты.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313" w:firstLine="0"/>
        <w:rPr>
          <w:sz w:val="28"/>
        </w:rPr>
      </w:pPr>
      <w:r w:rsidRPr="004904A2">
        <w:rPr>
          <w:sz w:val="28"/>
        </w:rPr>
        <w:t>Продемонстрируйте на фантоме порядок осмотра последа при его дефекте. Обоснуйте возможные осложнения. Перечислите показания для ручного</w:t>
      </w:r>
      <w:r w:rsidRPr="004904A2">
        <w:rPr>
          <w:spacing w:val="-38"/>
          <w:sz w:val="28"/>
        </w:rPr>
        <w:t xml:space="preserve"> </w:t>
      </w:r>
      <w:r w:rsidRPr="004904A2">
        <w:rPr>
          <w:sz w:val="28"/>
        </w:rPr>
        <w:t>контроля полости матки.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946" w:firstLine="0"/>
        <w:rPr>
          <w:sz w:val="28"/>
        </w:rPr>
      </w:pPr>
      <w:r w:rsidRPr="004904A2">
        <w:rPr>
          <w:sz w:val="28"/>
        </w:rPr>
        <w:t>Продемонстрируйте на фантоме порядок осмотра последа на наличие</w:t>
      </w:r>
      <w:r w:rsidRPr="004904A2">
        <w:rPr>
          <w:spacing w:val="-42"/>
          <w:sz w:val="28"/>
        </w:rPr>
        <w:t xml:space="preserve"> </w:t>
      </w:r>
      <w:r w:rsidRPr="004904A2">
        <w:rPr>
          <w:sz w:val="28"/>
        </w:rPr>
        <w:t>добавочной дольки. Обоснуйте воз</w:t>
      </w:r>
      <w:r w:rsidRPr="004904A2">
        <w:rPr>
          <w:sz w:val="28"/>
        </w:rPr>
        <w:t>можные</w:t>
      </w:r>
      <w:r w:rsidRPr="004904A2">
        <w:rPr>
          <w:spacing w:val="5"/>
          <w:sz w:val="28"/>
        </w:rPr>
        <w:t xml:space="preserve"> </w:t>
      </w:r>
      <w:r w:rsidRPr="004904A2">
        <w:rPr>
          <w:sz w:val="28"/>
        </w:rPr>
        <w:t>осложнения.</w:t>
      </w:r>
    </w:p>
    <w:p w:rsidR="0096347E" w:rsidRPr="004904A2" w:rsidRDefault="0096347E">
      <w:pPr>
        <w:rPr>
          <w:sz w:val="28"/>
        </w:rPr>
        <w:sectPr w:rsidR="0096347E" w:rsidRPr="004904A2">
          <w:pgSz w:w="11910" w:h="16840"/>
          <w:pgMar w:top="640" w:right="0" w:bottom="960" w:left="0" w:header="0" w:footer="693" w:gutter="0"/>
          <w:cols w:space="720"/>
        </w:sectPr>
      </w:pP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before="59"/>
        <w:ind w:right="2079" w:firstLine="0"/>
        <w:rPr>
          <w:sz w:val="28"/>
        </w:rPr>
      </w:pPr>
      <w:r w:rsidRPr="004904A2">
        <w:rPr>
          <w:sz w:val="28"/>
        </w:rPr>
        <w:lastRenderedPageBreak/>
        <w:t>Продемонстрируйте на фантоме определение признаков</w:t>
      </w:r>
      <w:r w:rsidRPr="004904A2">
        <w:rPr>
          <w:spacing w:val="-40"/>
          <w:sz w:val="28"/>
        </w:rPr>
        <w:t xml:space="preserve"> </w:t>
      </w:r>
      <w:r w:rsidRPr="004904A2">
        <w:rPr>
          <w:sz w:val="28"/>
        </w:rPr>
        <w:t>недоношенного новорожденного.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321" w:lineRule="exact"/>
        <w:ind w:left="1142" w:hanging="423"/>
        <w:rPr>
          <w:sz w:val="28"/>
        </w:rPr>
      </w:pPr>
      <w:r w:rsidRPr="004904A2">
        <w:rPr>
          <w:sz w:val="28"/>
        </w:rPr>
        <w:t>Продемонстрируйте на фантоме определение признаков переношенного</w:t>
      </w:r>
      <w:r w:rsidRPr="004904A2">
        <w:rPr>
          <w:spacing w:val="-3"/>
          <w:sz w:val="28"/>
        </w:rPr>
        <w:t xml:space="preserve"> </w:t>
      </w:r>
      <w:r w:rsidRPr="004904A2">
        <w:rPr>
          <w:sz w:val="28"/>
        </w:rPr>
        <w:t>плода.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905" w:firstLine="0"/>
        <w:rPr>
          <w:sz w:val="28"/>
        </w:rPr>
      </w:pPr>
      <w:r w:rsidRPr="004904A2">
        <w:rPr>
          <w:sz w:val="28"/>
        </w:rPr>
        <w:t>Продемонстрируйте на фантоме порядок оценки новорожденного по шкал</w:t>
      </w:r>
      <w:r w:rsidRPr="004904A2">
        <w:rPr>
          <w:sz w:val="28"/>
        </w:rPr>
        <w:t>е</w:t>
      </w:r>
      <w:r w:rsidRPr="004904A2">
        <w:rPr>
          <w:spacing w:val="-44"/>
          <w:sz w:val="28"/>
        </w:rPr>
        <w:t xml:space="preserve"> </w:t>
      </w:r>
      <w:r w:rsidRPr="004904A2">
        <w:rPr>
          <w:sz w:val="28"/>
        </w:rPr>
        <w:t>Апгар при легкой степени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асфиксии.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905" w:firstLine="0"/>
        <w:rPr>
          <w:sz w:val="28"/>
        </w:rPr>
      </w:pPr>
      <w:r w:rsidRPr="004904A2">
        <w:rPr>
          <w:sz w:val="28"/>
        </w:rPr>
        <w:t>Продемонстрируйте на фантоме порядок оценки новорожденного по шкале</w:t>
      </w:r>
      <w:r w:rsidRPr="004904A2">
        <w:rPr>
          <w:spacing w:val="-44"/>
          <w:sz w:val="28"/>
        </w:rPr>
        <w:t xml:space="preserve"> </w:t>
      </w:r>
      <w:r w:rsidRPr="004904A2">
        <w:rPr>
          <w:sz w:val="28"/>
        </w:rPr>
        <w:t>Апгар при средней степени тяжести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асфиксии.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before="4"/>
        <w:ind w:right="835" w:firstLine="0"/>
        <w:rPr>
          <w:sz w:val="28"/>
        </w:rPr>
      </w:pPr>
      <w:r w:rsidRPr="004904A2">
        <w:rPr>
          <w:sz w:val="28"/>
        </w:rPr>
        <w:t>Продемонстрируйте на фантоме осмотр молочных желез при лактостазе.</w:t>
      </w:r>
      <w:r w:rsidRPr="004904A2">
        <w:rPr>
          <w:spacing w:val="-42"/>
          <w:sz w:val="28"/>
        </w:rPr>
        <w:t xml:space="preserve"> </w:t>
      </w:r>
      <w:r w:rsidRPr="004904A2">
        <w:rPr>
          <w:sz w:val="28"/>
        </w:rPr>
        <w:t xml:space="preserve">Сравните с физиологическими изменениями </w:t>
      </w:r>
      <w:r w:rsidRPr="004904A2">
        <w:rPr>
          <w:sz w:val="28"/>
        </w:rPr>
        <w:t>(нагрубание, прилив</w:t>
      </w:r>
      <w:r w:rsidRPr="004904A2">
        <w:rPr>
          <w:spacing w:val="-1"/>
          <w:sz w:val="28"/>
        </w:rPr>
        <w:t xml:space="preserve"> </w:t>
      </w:r>
      <w:r w:rsidRPr="004904A2">
        <w:rPr>
          <w:sz w:val="28"/>
        </w:rPr>
        <w:t>молока).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475" w:firstLine="0"/>
        <w:rPr>
          <w:sz w:val="28"/>
        </w:rPr>
      </w:pPr>
      <w:r w:rsidRPr="004904A2">
        <w:rPr>
          <w:sz w:val="28"/>
        </w:rPr>
        <w:t>Продемонстрируйте на фантоме правила измерения А/Д у беременной. Перечислите функциональные пробы при подозрении на поздний гестоз. Оценка результатов.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777" w:firstLine="0"/>
        <w:rPr>
          <w:sz w:val="28"/>
        </w:rPr>
      </w:pPr>
      <w:r w:rsidRPr="004904A2">
        <w:rPr>
          <w:sz w:val="28"/>
        </w:rPr>
        <w:t>Продемонстрируйте на фантоме наблюдение за родильницей в первые 2 часа</w:t>
      </w:r>
      <w:r w:rsidRPr="004904A2">
        <w:rPr>
          <w:spacing w:val="-50"/>
          <w:sz w:val="28"/>
        </w:rPr>
        <w:t xml:space="preserve"> </w:t>
      </w:r>
      <w:r w:rsidRPr="004904A2">
        <w:rPr>
          <w:sz w:val="28"/>
        </w:rPr>
        <w:t>после родов. Оценка общего состояния. Объем</w:t>
      </w:r>
      <w:r w:rsidRPr="004904A2">
        <w:rPr>
          <w:spacing w:val="5"/>
          <w:sz w:val="28"/>
        </w:rPr>
        <w:t xml:space="preserve"> </w:t>
      </w:r>
      <w:r w:rsidRPr="004904A2">
        <w:rPr>
          <w:sz w:val="28"/>
        </w:rPr>
        <w:t>кровопотери.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233" w:firstLine="0"/>
        <w:rPr>
          <w:sz w:val="28"/>
        </w:rPr>
      </w:pPr>
      <w:r w:rsidRPr="004904A2">
        <w:rPr>
          <w:sz w:val="28"/>
        </w:rPr>
        <w:t>Продемонстрируйте на фантоме методику пальпации матки после родов.</w:t>
      </w:r>
      <w:r w:rsidRPr="004904A2">
        <w:rPr>
          <w:spacing w:val="-47"/>
          <w:sz w:val="28"/>
        </w:rPr>
        <w:t xml:space="preserve"> </w:t>
      </w:r>
      <w:r w:rsidRPr="004904A2">
        <w:rPr>
          <w:sz w:val="28"/>
        </w:rPr>
        <w:t>Дайте клиническую характеристику матки при эндометрите.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321" w:lineRule="exact"/>
        <w:ind w:left="1142" w:hanging="423"/>
        <w:rPr>
          <w:sz w:val="28"/>
        </w:rPr>
      </w:pPr>
      <w:r w:rsidRPr="004904A2">
        <w:rPr>
          <w:sz w:val="28"/>
        </w:rPr>
        <w:t>Продемонстрируйте на фантоме признаки доношенного</w:t>
      </w:r>
      <w:r w:rsidRPr="004904A2">
        <w:rPr>
          <w:spacing w:val="-1"/>
          <w:sz w:val="28"/>
        </w:rPr>
        <w:t xml:space="preserve"> </w:t>
      </w:r>
      <w:r w:rsidRPr="004904A2">
        <w:rPr>
          <w:sz w:val="28"/>
        </w:rPr>
        <w:t>новорожденного.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827" w:firstLine="0"/>
        <w:rPr>
          <w:sz w:val="28"/>
        </w:rPr>
      </w:pPr>
      <w:r w:rsidRPr="004904A2">
        <w:rPr>
          <w:sz w:val="28"/>
        </w:rPr>
        <w:t>Продемонст</w:t>
      </w:r>
      <w:r w:rsidRPr="004904A2">
        <w:rPr>
          <w:sz w:val="28"/>
        </w:rPr>
        <w:t>рируйте на фантоме биомеханизм родов при</w:t>
      </w:r>
      <w:r w:rsidRPr="004904A2">
        <w:rPr>
          <w:spacing w:val="-48"/>
          <w:sz w:val="28"/>
        </w:rPr>
        <w:t xml:space="preserve"> </w:t>
      </w:r>
      <w:r w:rsidRPr="004904A2">
        <w:rPr>
          <w:sz w:val="28"/>
        </w:rPr>
        <w:t>переднеголовном вставлении. Дайте оценку данного</w:t>
      </w:r>
      <w:r w:rsidRPr="004904A2">
        <w:rPr>
          <w:spacing w:val="5"/>
          <w:sz w:val="28"/>
        </w:rPr>
        <w:t xml:space="preserve"> </w:t>
      </w:r>
      <w:r w:rsidRPr="004904A2">
        <w:rPr>
          <w:sz w:val="28"/>
        </w:rPr>
        <w:t>таза.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242" w:lineRule="auto"/>
        <w:ind w:right="1466" w:firstLine="0"/>
        <w:rPr>
          <w:sz w:val="28"/>
        </w:rPr>
      </w:pPr>
      <w:r w:rsidRPr="004904A2">
        <w:rPr>
          <w:sz w:val="28"/>
        </w:rPr>
        <w:t>Продемонстрируйте на фантоме биомеханизм родов при лицевом вставлении головки. Дайте оценку данного</w:t>
      </w:r>
      <w:r w:rsidRPr="004904A2">
        <w:rPr>
          <w:spacing w:val="6"/>
          <w:sz w:val="28"/>
        </w:rPr>
        <w:t xml:space="preserve"> </w:t>
      </w:r>
      <w:r w:rsidRPr="004904A2">
        <w:rPr>
          <w:sz w:val="28"/>
        </w:rPr>
        <w:t>таза.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605" w:firstLine="0"/>
        <w:rPr>
          <w:sz w:val="28"/>
        </w:rPr>
      </w:pPr>
      <w:r w:rsidRPr="004904A2">
        <w:rPr>
          <w:sz w:val="28"/>
        </w:rPr>
        <w:t>Продемонстрируйте на фантоме биомеханизм родов при лобном</w:t>
      </w:r>
      <w:r w:rsidRPr="004904A2">
        <w:rPr>
          <w:spacing w:val="-45"/>
          <w:sz w:val="28"/>
        </w:rPr>
        <w:t xml:space="preserve"> </w:t>
      </w:r>
      <w:r w:rsidRPr="004904A2">
        <w:rPr>
          <w:sz w:val="28"/>
        </w:rPr>
        <w:t>вставлении головки. Дайте оценку данного</w:t>
      </w:r>
      <w:r w:rsidRPr="004904A2">
        <w:rPr>
          <w:spacing w:val="6"/>
          <w:sz w:val="28"/>
        </w:rPr>
        <w:t xml:space="preserve"> </w:t>
      </w:r>
      <w:r w:rsidRPr="004904A2">
        <w:rPr>
          <w:sz w:val="28"/>
        </w:rPr>
        <w:t>таза.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239" w:firstLine="0"/>
        <w:rPr>
          <w:sz w:val="28"/>
        </w:rPr>
      </w:pPr>
      <w:r w:rsidRPr="004904A2">
        <w:rPr>
          <w:sz w:val="28"/>
        </w:rPr>
        <w:t>Продемонстрируйте на фантоме биомеханизм родов при тазовом</w:t>
      </w:r>
      <w:r w:rsidRPr="004904A2">
        <w:rPr>
          <w:spacing w:val="-43"/>
          <w:sz w:val="28"/>
        </w:rPr>
        <w:t xml:space="preserve"> </w:t>
      </w:r>
      <w:r w:rsidRPr="004904A2">
        <w:rPr>
          <w:sz w:val="28"/>
        </w:rPr>
        <w:t>предлежании. Перечислите противопоказания для родоразрешения через естественные родовые пути</w:t>
      </w:r>
      <w:r w:rsidRPr="004904A2">
        <w:rPr>
          <w:sz w:val="28"/>
        </w:rPr>
        <w:t>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925" w:firstLine="0"/>
        <w:rPr>
          <w:sz w:val="28"/>
        </w:rPr>
      </w:pPr>
      <w:r w:rsidRPr="004904A2">
        <w:rPr>
          <w:sz w:val="28"/>
        </w:rPr>
        <w:t>Продемонстрируйте на фантоме подготовку родильницы и технику снятия швов</w:t>
      </w:r>
      <w:r w:rsidRPr="004904A2">
        <w:rPr>
          <w:spacing w:val="-46"/>
          <w:sz w:val="28"/>
        </w:rPr>
        <w:t xml:space="preserve"> </w:t>
      </w:r>
      <w:r w:rsidRPr="004904A2">
        <w:rPr>
          <w:sz w:val="28"/>
        </w:rPr>
        <w:t>с промежности и передней брюшной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стенки.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895" w:firstLine="0"/>
        <w:rPr>
          <w:sz w:val="28"/>
        </w:rPr>
      </w:pPr>
      <w:r w:rsidRPr="004904A2">
        <w:rPr>
          <w:sz w:val="28"/>
        </w:rPr>
        <w:t>Продемонстрируйте на фантоме измерение пояснично - крестцового ромба. Дайте его функциональную оценку при общеравномерносуженном тазе.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916" w:firstLine="0"/>
        <w:rPr>
          <w:sz w:val="28"/>
        </w:rPr>
      </w:pPr>
      <w:r w:rsidRPr="004904A2">
        <w:rPr>
          <w:sz w:val="28"/>
        </w:rPr>
        <w:t>Продемонстрируйте на фантоме измерение диагональной коньюгаты при</w:t>
      </w:r>
      <w:r w:rsidRPr="004904A2">
        <w:rPr>
          <w:spacing w:val="-48"/>
          <w:sz w:val="28"/>
        </w:rPr>
        <w:t xml:space="preserve"> </w:t>
      </w:r>
      <w:r w:rsidRPr="004904A2">
        <w:rPr>
          <w:sz w:val="28"/>
        </w:rPr>
        <w:t>простом плоском тазе. Дайте ее функциональную</w:t>
      </w:r>
      <w:r w:rsidRPr="004904A2">
        <w:rPr>
          <w:spacing w:val="10"/>
          <w:sz w:val="28"/>
        </w:rPr>
        <w:t xml:space="preserve"> </w:t>
      </w:r>
      <w:r w:rsidRPr="004904A2">
        <w:rPr>
          <w:sz w:val="28"/>
        </w:rPr>
        <w:t>оценку.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242" w:lineRule="auto"/>
        <w:ind w:right="1603" w:firstLine="0"/>
        <w:rPr>
          <w:sz w:val="28"/>
        </w:rPr>
      </w:pPr>
      <w:r w:rsidRPr="004904A2">
        <w:rPr>
          <w:sz w:val="28"/>
        </w:rPr>
        <w:t xml:space="preserve">Продемонстрируйте на фантоме пособие в родах </w:t>
      </w:r>
      <w:r w:rsidRPr="004904A2">
        <w:rPr>
          <w:spacing w:val="3"/>
          <w:sz w:val="28"/>
        </w:rPr>
        <w:t xml:space="preserve">при </w:t>
      </w:r>
      <w:r w:rsidRPr="004904A2">
        <w:rPr>
          <w:sz w:val="28"/>
        </w:rPr>
        <w:t>чисто ягодичном предлежании плода. Цель пособия, показания, условия, подготовка рожениц</w:t>
      </w:r>
      <w:r w:rsidRPr="004904A2">
        <w:rPr>
          <w:sz w:val="28"/>
        </w:rPr>
        <w:t>ы</w:t>
      </w:r>
      <w:r w:rsidRPr="004904A2">
        <w:rPr>
          <w:spacing w:val="-38"/>
          <w:sz w:val="28"/>
        </w:rPr>
        <w:t xml:space="preserve"> </w:t>
      </w:r>
      <w:r w:rsidRPr="004904A2">
        <w:rPr>
          <w:sz w:val="28"/>
        </w:rPr>
        <w:t>и акушерки.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2377" w:firstLine="0"/>
        <w:rPr>
          <w:sz w:val="28"/>
        </w:rPr>
      </w:pPr>
      <w:r w:rsidRPr="004904A2">
        <w:rPr>
          <w:sz w:val="28"/>
        </w:rPr>
        <w:t>Продемонстрируйте на фантоме пособие по Цовьянову-2 при</w:t>
      </w:r>
      <w:r w:rsidRPr="004904A2">
        <w:rPr>
          <w:spacing w:val="-35"/>
          <w:sz w:val="28"/>
        </w:rPr>
        <w:t xml:space="preserve"> </w:t>
      </w:r>
      <w:r w:rsidRPr="004904A2">
        <w:rPr>
          <w:sz w:val="28"/>
        </w:rPr>
        <w:t>ножном предлежании плода. Цель пособия, показания, условия,</w:t>
      </w:r>
      <w:r w:rsidRPr="004904A2">
        <w:rPr>
          <w:spacing w:val="-5"/>
          <w:sz w:val="28"/>
        </w:rPr>
        <w:t xml:space="preserve"> </w:t>
      </w:r>
      <w:r w:rsidRPr="004904A2">
        <w:rPr>
          <w:sz w:val="28"/>
        </w:rPr>
        <w:t>подготовка.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224" w:firstLine="0"/>
        <w:rPr>
          <w:sz w:val="28"/>
        </w:rPr>
      </w:pPr>
      <w:r w:rsidRPr="004904A2">
        <w:rPr>
          <w:sz w:val="28"/>
        </w:rPr>
        <w:t>Продемонстрируйте на фантоме технику ручного классического пособия по извлечению ручек и головки плода. Цель пособ</w:t>
      </w:r>
      <w:r w:rsidRPr="004904A2">
        <w:rPr>
          <w:sz w:val="28"/>
        </w:rPr>
        <w:t>ия, показания, условия,</w:t>
      </w:r>
      <w:r w:rsidRPr="004904A2">
        <w:rPr>
          <w:spacing w:val="-45"/>
          <w:sz w:val="28"/>
        </w:rPr>
        <w:t xml:space="preserve"> </w:t>
      </w:r>
      <w:r w:rsidRPr="004904A2">
        <w:rPr>
          <w:sz w:val="28"/>
        </w:rPr>
        <w:t>подготовка.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926" w:firstLine="0"/>
        <w:rPr>
          <w:sz w:val="28"/>
        </w:rPr>
      </w:pPr>
      <w:r w:rsidRPr="004904A2">
        <w:rPr>
          <w:sz w:val="28"/>
        </w:rPr>
        <w:t>Продемонстрируйте на фантоме пельвеометрию при ОРСТ. Дайте</w:t>
      </w:r>
      <w:r w:rsidRPr="004904A2">
        <w:rPr>
          <w:spacing w:val="-44"/>
          <w:sz w:val="28"/>
        </w:rPr>
        <w:t xml:space="preserve"> </w:t>
      </w:r>
      <w:r w:rsidRPr="004904A2">
        <w:rPr>
          <w:sz w:val="28"/>
        </w:rPr>
        <w:t>оценку функциональной способности данного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таза.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281" w:firstLine="0"/>
        <w:rPr>
          <w:sz w:val="28"/>
        </w:rPr>
      </w:pPr>
      <w:r w:rsidRPr="004904A2">
        <w:rPr>
          <w:sz w:val="28"/>
        </w:rPr>
        <w:t>Продемонстрируйте на фантоме пельвеометрию при плоскорахитическом</w:t>
      </w:r>
      <w:r w:rsidRPr="004904A2">
        <w:rPr>
          <w:spacing w:val="-43"/>
          <w:sz w:val="28"/>
        </w:rPr>
        <w:t xml:space="preserve"> </w:t>
      </w:r>
      <w:r w:rsidRPr="004904A2">
        <w:rPr>
          <w:sz w:val="28"/>
        </w:rPr>
        <w:t>тазе. Дайте оценку функциональной способности женского</w:t>
      </w:r>
      <w:r w:rsidRPr="004904A2">
        <w:rPr>
          <w:spacing w:val="1"/>
          <w:sz w:val="28"/>
        </w:rPr>
        <w:t xml:space="preserve"> </w:t>
      </w:r>
      <w:r w:rsidRPr="004904A2">
        <w:rPr>
          <w:sz w:val="28"/>
        </w:rPr>
        <w:t>таза.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930" w:firstLine="0"/>
        <w:rPr>
          <w:sz w:val="28"/>
        </w:rPr>
      </w:pPr>
      <w:r w:rsidRPr="004904A2">
        <w:rPr>
          <w:sz w:val="28"/>
        </w:rPr>
        <w:t>Продемонстрируйте на фантоме пельвеометрию при простом плоском тазе.</w:t>
      </w:r>
      <w:r w:rsidRPr="004904A2">
        <w:rPr>
          <w:spacing w:val="-49"/>
          <w:sz w:val="28"/>
        </w:rPr>
        <w:t xml:space="preserve"> </w:t>
      </w:r>
      <w:r w:rsidRPr="004904A2">
        <w:rPr>
          <w:sz w:val="28"/>
        </w:rPr>
        <w:t>Дайте оценку функциональной способности женского</w:t>
      </w:r>
      <w:r w:rsidRPr="004904A2">
        <w:rPr>
          <w:spacing w:val="1"/>
          <w:sz w:val="28"/>
        </w:rPr>
        <w:t xml:space="preserve"> </w:t>
      </w:r>
      <w:r w:rsidRPr="004904A2">
        <w:rPr>
          <w:sz w:val="28"/>
        </w:rPr>
        <w:t>таза.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242" w:lineRule="auto"/>
        <w:ind w:right="1324" w:firstLine="0"/>
        <w:rPr>
          <w:sz w:val="28"/>
        </w:rPr>
      </w:pPr>
      <w:r w:rsidRPr="004904A2">
        <w:rPr>
          <w:sz w:val="28"/>
        </w:rPr>
        <w:t>Продемонстрируйте на фантоме пельвеометрию при поперечносуженном</w:t>
      </w:r>
      <w:r w:rsidRPr="004904A2">
        <w:rPr>
          <w:spacing w:val="-44"/>
          <w:sz w:val="28"/>
        </w:rPr>
        <w:t xml:space="preserve"> </w:t>
      </w:r>
      <w:r w:rsidRPr="004904A2">
        <w:rPr>
          <w:sz w:val="28"/>
        </w:rPr>
        <w:t xml:space="preserve">тазе. </w:t>
      </w:r>
      <w:r w:rsidRPr="004904A2">
        <w:rPr>
          <w:sz w:val="28"/>
        </w:rPr>
        <w:t>Дайте оценку функциональной способности женского таза.</w:t>
      </w:r>
    </w:p>
    <w:p w:rsidR="0096347E" w:rsidRPr="004904A2" w:rsidRDefault="0096347E">
      <w:pPr>
        <w:spacing w:line="242" w:lineRule="auto"/>
        <w:rPr>
          <w:sz w:val="28"/>
        </w:rPr>
        <w:sectPr w:rsidR="0096347E" w:rsidRPr="004904A2">
          <w:pgSz w:w="11910" w:h="16840"/>
          <w:pgMar w:top="640" w:right="0" w:bottom="900" w:left="0" w:header="0" w:footer="693" w:gutter="0"/>
          <w:cols w:space="720"/>
        </w:sectPr>
      </w:pP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before="59"/>
        <w:ind w:right="1618" w:firstLine="0"/>
        <w:rPr>
          <w:sz w:val="28"/>
        </w:rPr>
      </w:pPr>
      <w:r w:rsidRPr="004904A2">
        <w:rPr>
          <w:sz w:val="28"/>
        </w:rPr>
        <w:lastRenderedPageBreak/>
        <w:t>Продемонстрируйте методику обучения роженицы правильному дыханию</w:t>
      </w:r>
      <w:r w:rsidRPr="004904A2">
        <w:rPr>
          <w:spacing w:val="-41"/>
          <w:sz w:val="28"/>
        </w:rPr>
        <w:t xml:space="preserve"> </w:t>
      </w:r>
      <w:r w:rsidRPr="004904A2">
        <w:rPr>
          <w:sz w:val="28"/>
        </w:rPr>
        <w:t>и методам релаксации при бурной родовой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деятельности.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336" w:firstLine="0"/>
        <w:rPr>
          <w:sz w:val="28"/>
        </w:rPr>
      </w:pPr>
      <w:r w:rsidRPr="004904A2">
        <w:rPr>
          <w:sz w:val="28"/>
        </w:rPr>
        <w:t>Продемонстрируйте обучение роженицы правильному поведению в</w:t>
      </w:r>
      <w:r w:rsidRPr="004904A2">
        <w:rPr>
          <w:spacing w:val="-40"/>
          <w:sz w:val="28"/>
        </w:rPr>
        <w:t xml:space="preserve"> </w:t>
      </w:r>
      <w:r w:rsidRPr="004904A2">
        <w:rPr>
          <w:sz w:val="28"/>
        </w:rPr>
        <w:t>потужном периоде на кровати Рохманова при слабости</w:t>
      </w:r>
      <w:r w:rsidRPr="004904A2">
        <w:rPr>
          <w:spacing w:val="4"/>
          <w:sz w:val="28"/>
        </w:rPr>
        <w:t xml:space="preserve"> </w:t>
      </w:r>
      <w:r w:rsidRPr="004904A2">
        <w:rPr>
          <w:sz w:val="28"/>
        </w:rPr>
        <w:t>потуг.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924" w:firstLine="0"/>
        <w:rPr>
          <w:sz w:val="28"/>
        </w:rPr>
      </w:pPr>
      <w:r w:rsidRPr="004904A2">
        <w:rPr>
          <w:sz w:val="28"/>
        </w:rPr>
        <w:t>Продемонстрируйте на фантоме технику оказания пособия при</w:t>
      </w:r>
      <w:r w:rsidRPr="004904A2">
        <w:rPr>
          <w:spacing w:val="-51"/>
          <w:sz w:val="28"/>
        </w:rPr>
        <w:t xml:space="preserve"> </w:t>
      </w:r>
      <w:r w:rsidRPr="004904A2">
        <w:rPr>
          <w:sz w:val="28"/>
        </w:rPr>
        <w:t>преждевременных родах.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spacing w:line="242" w:lineRule="auto"/>
        <w:ind w:right="926" w:firstLine="0"/>
        <w:rPr>
          <w:sz w:val="28"/>
        </w:rPr>
      </w:pPr>
      <w:r w:rsidRPr="004904A2">
        <w:rPr>
          <w:sz w:val="28"/>
        </w:rPr>
        <w:t>Продемонстрируйте правила взвешивания беременных. Оцените прибавку веса за неделю. Дайте рекомендации по диете и пить</w:t>
      </w:r>
      <w:r w:rsidRPr="004904A2">
        <w:rPr>
          <w:sz w:val="28"/>
        </w:rPr>
        <w:t>евому режиму при патологической прибавке</w:t>
      </w:r>
      <w:r w:rsidRPr="004904A2">
        <w:rPr>
          <w:spacing w:val="1"/>
          <w:sz w:val="28"/>
        </w:rPr>
        <w:t xml:space="preserve"> </w:t>
      </w:r>
      <w:r w:rsidRPr="004904A2">
        <w:rPr>
          <w:sz w:val="28"/>
        </w:rPr>
        <w:t>веса.</w:t>
      </w:r>
    </w:p>
    <w:p w:rsidR="0096347E" w:rsidRPr="004904A2" w:rsidRDefault="0059376F">
      <w:pPr>
        <w:pStyle w:val="a4"/>
        <w:numPr>
          <w:ilvl w:val="0"/>
          <w:numId w:val="2"/>
        </w:numPr>
        <w:tabs>
          <w:tab w:val="left" w:pos="1143"/>
        </w:tabs>
        <w:ind w:right="1130" w:firstLine="0"/>
        <w:rPr>
          <w:sz w:val="28"/>
        </w:rPr>
      </w:pPr>
      <w:r w:rsidRPr="004904A2">
        <w:rPr>
          <w:sz w:val="28"/>
        </w:rPr>
        <w:t>Продемонстрируйте на фантоме наружные приёмы выделения отделившегося последа. 50. Продемонстрируйте заполнение различных разделов в истории родов с учётом выявленной акушерской</w:t>
      </w:r>
      <w:r w:rsidRPr="004904A2">
        <w:rPr>
          <w:spacing w:val="2"/>
          <w:sz w:val="28"/>
        </w:rPr>
        <w:t xml:space="preserve"> </w:t>
      </w:r>
      <w:r w:rsidRPr="004904A2">
        <w:rPr>
          <w:sz w:val="28"/>
        </w:rPr>
        <w:t>патологии.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ind w:right="2069" w:firstLine="0"/>
        <w:rPr>
          <w:sz w:val="28"/>
        </w:rPr>
      </w:pPr>
      <w:r w:rsidRPr="004904A2">
        <w:rPr>
          <w:sz w:val="28"/>
        </w:rPr>
        <w:t xml:space="preserve">Продемонстрируйте на </w:t>
      </w:r>
      <w:r w:rsidRPr="004904A2">
        <w:rPr>
          <w:sz w:val="28"/>
        </w:rPr>
        <w:t>фантоме ручное отделение и выделение</w:t>
      </w:r>
      <w:r w:rsidRPr="004904A2">
        <w:rPr>
          <w:spacing w:val="-39"/>
          <w:sz w:val="28"/>
        </w:rPr>
        <w:t xml:space="preserve"> </w:t>
      </w:r>
      <w:r w:rsidRPr="004904A2">
        <w:rPr>
          <w:sz w:val="28"/>
        </w:rPr>
        <w:t>последа. Показания, подготовка к операции,</w:t>
      </w:r>
      <w:r w:rsidRPr="004904A2">
        <w:rPr>
          <w:spacing w:val="6"/>
          <w:sz w:val="28"/>
        </w:rPr>
        <w:t xml:space="preserve"> </w:t>
      </w:r>
      <w:r w:rsidRPr="004904A2">
        <w:rPr>
          <w:sz w:val="28"/>
        </w:rPr>
        <w:t>обезболивание.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ind w:right="1013" w:firstLine="0"/>
        <w:rPr>
          <w:sz w:val="28"/>
        </w:rPr>
      </w:pPr>
      <w:r w:rsidRPr="004904A2">
        <w:rPr>
          <w:sz w:val="28"/>
        </w:rPr>
        <w:t>Продемонстрируйте на фантоме ручное обследование полости матки.</w:t>
      </w:r>
      <w:r w:rsidRPr="004904A2">
        <w:rPr>
          <w:spacing w:val="-46"/>
          <w:sz w:val="28"/>
        </w:rPr>
        <w:t xml:space="preserve"> </w:t>
      </w:r>
      <w:r w:rsidRPr="004904A2">
        <w:rPr>
          <w:sz w:val="28"/>
        </w:rPr>
        <w:t>Показания, подготовка к операции,</w:t>
      </w:r>
      <w:r w:rsidRPr="004904A2">
        <w:rPr>
          <w:spacing w:val="4"/>
          <w:sz w:val="28"/>
        </w:rPr>
        <w:t xml:space="preserve"> </w:t>
      </w:r>
      <w:r w:rsidRPr="004904A2">
        <w:rPr>
          <w:sz w:val="28"/>
        </w:rPr>
        <w:t>обезболивание.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spacing w:line="321" w:lineRule="exact"/>
        <w:ind w:left="1142"/>
        <w:rPr>
          <w:sz w:val="28"/>
        </w:rPr>
      </w:pPr>
      <w:r w:rsidRPr="004904A2">
        <w:rPr>
          <w:sz w:val="28"/>
        </w:rPr>
        <w:t>Продемонстрируйте на фантоме размеры головки</w:t>
      </w:r>
      <w:r w:rsidRPr="004904A2">
        <w:rPr>
          <w:spacing w:val="4"/>
          <w:sz w:val="28"/>
        </w:rPr>
        <w:t xml:space="preserve"> </w:t>
      </w:r>
      <w:r w:rsidRPr="004904A2">
        <w:rPr>
          <w:sz w:val="28"/>
        </w:rPr>
        <w:t>плода.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spacing w:line="322" w:lineRule="exact"/>
        <w:ind w:left="1142"/>
        <w:rPr>
          <w:sz w:val="28"/>
        </w:rPr>
      </w:pPr>
      <w:r w:rsidRPr="004904A2">
        <w:rPr>
          <w:sz w:val="28"/>
        </w:rPr>
        <w:t>Продемонстрируйте на фантоме порядок заполнения браслеток</w:t>
      </w:r>
      <w:r w:rsidRPr="004904A2">
        <w:rPr>
          <w:spacing w:val="-7"/>
          <w:sz w:val="28"/>
        </w:rPr>
        <w:t xml:space="preserve"> </w:t>
      </w:r>
      <w:r w:rsidRPr="004904A2">
        <w:rPr>
          <w:sz w:val="28"/>
        </w:rPr>
        <w:t>новорождённого.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spacing w:line="322" w:lineRule="exact"/>
        <w:ind w:left="1142"/>
        <w:rPr>
          <w:sz w:val="28"/>
        </w:rPr>
      </w:pPr>
      <w:r w:rsidRPr="004904A2">
        <w:rPr>
          <w:sz w:val="28"/>
        </w:rPr>
        <w:t>Продемонстрируйте на фантоме оказание помощи при приступе</w:t>
      </w:r>
      <w:r w:rsidRPr="004904A2">
        <w:rPr>
          <w:spacing w:val="-3"/>
          <w:sz w:val="28"/>
        </w:rPr>
        <w:t xml:space="preserve"> </w:t>
      </w:r>
      <w:r w:rsidRPr="004904A2">
        <w:rPr>
          <w:sz w:val="28"/>
        </w:rPr>
        <w:t>эклампсии.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ind w:left="1142"/>
        <w:rPr>
          <w:sz w:val="28"/>
        </w:rPr>
      </w:pPr>
      <w:r w:rsidRPr="004904A2">
        <w:rPr>
          <w:sz w:val="28"/>
        </w:rPr>
        <w:t>Продемонстрируйте на фантоме способы выделения ущемившегося последа.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ind w:right="1145" w:firstLine="0"/>
        <w:rPr>
          <w:sz w:val="28"/>
        </w:rPr>
      </w:pPr>
      <w:r w:rsidRPr="004904A2">
        <w:rPr>
          <w:sz w:val="28"/>
        </w:rPr>
        <w:t>Продемонстрируйте на фантоме обработку швов на промежности при разрыве</w:t>
      </w:r>
      <w:r w:rsidRPr="004904A2">
        <w:rPr>
          <w:spacing w:val="-37"/>
          <w:sz w:val="28"/>
        </w:rPr>
        <w:t xml:space="preserve"> </w:t>
      </w:r>
      <w:r w:rsidRPr="004904A2">
        <w:rPr>
          <w:sz w:val="28"/>
        </w:rPr>
        <w:t>2 степени.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ind w:right="2653" w:firstLine="0"/>
        <w:rPr>
          <w:sz w:val="28"/>
        </w:rPr>
      </w:pPr>
      <w:r w:rsidRPr="004904A2">
        <w:rPr>
          <w:sz w:val="28"/>
        </w:rPr>
        <w:t>Продемонстрируйте на фантоме операцию амниотомия.</w:t>
      </w:r>
      <w:r w:rsidRPr="004904A2">
        <w:rPr>
          <w:spacing w:val="-43"/>
          <w:sz w:val="28"/>
        </w:rPr>
        <w:t xml:space="preserve"> </w:t>
      </w:r>
      <w:r w:rsidRPr="004904A2">
        <w:rPr>
          <w:sz w:val="28"/>
        </w:rPr>
        <w:t>Показания, противопоказания.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ind w:right="1321" w:firstLine="0"/>
        <w:rPr>
          <w:sz w:val="28"/>
        </w:rPr>
      </w:pPr>
      <w:r w:rsidRPr="004904A2">
        <w:rPr>
          <w:sz w:val="28"/>
        </w:rPr>
        <w:t>Продемонстрируйте на фантоме технику проведения эпизиотомии.</w:t>
      </w:r>
      <w:r w:rsidRPr="004904A2">
        <w:rPr>
          <w:spacing w:val="-43"/>
          <w:sz w:val="28"/>
        </w:rPr>
        <w:t xml:space="preserve"> </w:t>
      </w:r>
      <w:r w:rsidRPr="004904A2">
        <w:rPr>
          <w:sz w:val="28"/>
        </w:rPr>
        <w:t>Показания, противопоказания.</w:t>
      </w:r>
    </w:p>
    <w:p w:rsidR="0096347E" w:rsidRPr="004904A2" w:rsidRDefault="0059376F">
      <w:pPr>
        <w:pStyle w:val="a4"/>
        <w:numPr>
          <w:ilvl w:val="0"/>
          <w:numId w:val="1"/>
        </w:numPr>
        <w:tabs>
          <w:tab w:val="left" w:pos="1143"/>
        </w:tabs>
        <w:ind w:right="1914" w:firstLine="0"/>
        <w:rPr>
          <w:sz w:val="28"/>
        </w:rPr>
      </w:pPr>
      <w:r w:rsidRPr="004904A2">
        <w:rPr>
          <w:sz w:val="28"/>
        </w:rPr>
        <w:t>Проде</w:t>
      </w:r>
      <w:r w:rsidRPr="004904A2">
        <w:rPr>
          <w:sz w:val="28"/>
        </w:rPr>
        <w:t>монстрируйте методику проведения родостимуляции</w:t>
      </w:r>
      <w:r w:rsidRPr="004904A2">
        <w:rPr>
          <w:spacing w:val="-45"/>
          <w:sz w:val="28"/>
        </w:rPr>
        <w:t xml:space="preserve"> </w:t>
      </w:r>
      <w:r w:rsidRPr="004904A2">
        <w:rPr>
          <w:sz w:val="28"/>
        </w:rPr>
        <w:t>окситоцином. Показания, противопоказания. Подготовка</w:t>
      </w:r>
      <w:r w:rsidRPr="004904A2">
        <w:rPr>
          <w:spacing w:val="6"/>
          <w:sz w:val="28"/>
        </w:rPr>
        <w:t xml:space="preserve"> </w:t>
      </w:r>
      <w:r w:rsidRPr="004904A2">
        <w:rPr>
          <w:sz w:val="28"/>
        </w:rPr>
        <w:t>капельницы.</w:t>
      </w:r>
    </w:p>
    <w:p w:rsidR="0096347E" w:rsidRDefault="0096347E">
      <w:pPr>
        <w:pStyle w:val="a3"/>
        <w:spacing w:before="5"/>
        <w:ind w:left="0"/>
        <w:rPr>
          <w:sz w:val="27"/>
        </w:rPr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4904A2" w:rsidRDefault="004904A2">
      <w:pPr>
        <w:pStyle w:val="1"/>
        <w:ind w:left="3187" w:right="3193"/>
        <w:jc w:val="center"/>
      </w:pPr>
    </w:p>
    <w:p w:rsidR="0096347E" w:rsidRDefault="0059376F">
      <w:pPr>
        <w:pStyle w:val="1"/>
        <w:ind w:left="3187" w:right="3193"/>
        <w:jc w:val="center"/>
      </w:pPr>
      <w:r>
        <w:lastRenderedPageBreak/>
        <w:t>Лист регистрации изменений</w:t>
      </w:r>
    </w:p>
    <w:p w:rsidR="0096347E" w:rsidRDefault="0096347E">
      <w:pPr>
        <w:pStyle w:val="a3"/>
        <w:ind w:left="0"/>
        <w:rPr>
          <w:b/>
          <w:sz w:val="20"/>
        </w:rPr>
      </w:pPr>
    </w:p>
    <w:p w:rsidR="0096347E" w:rsidRDefault="0096347E">
      <w:pPr>
        <w:pStyle w:val="a3"/>
        <w:ind w:left="0"/>
        <w:rPr>
          <w:b/>
          <w:sz w:val="20"/>
        </w:rPr>
      </w:pPr>
    </w:p>
    <w:p w:rsidR="0096347E" w:rsidRDefault="0096347E">
      <w:pPr>
        <w:pStyle w:val="a3"/>
        <w:ind w:left="0"/>
        <w:rPr>
          <w:b/>
          <w:sz w:val="20"/>
        </w:rPr>
      </w:pPr>
    </w:p>
    <w:p w:rsidR="0096347E" w:rsidRDefault="0096347E">
      <w:pPr>
        <w:pStyle w:val="a3"/>
        <w:ind w:left="0"/>
        <w:rPr>
          <w:b/>
          <w:sz w:val="20"/>
        </w:rPr>
      </w:pPr>
    </w:p>
    <w:p w:rsidR="0096347E" w:rsidRDefault="0096347E">
      <w:pPr>
        <w:pStyle w:val="a3"/>
        <w:ind w:left="0"/>
        <w:rPr>
          <w:b/>
          <w:sz w:val="20"/>
        </w:rPr>
      </w:pPr>
    </w:p>
    <w:p w:rsidR="0096347E" w:rsidRDefault="0096347E">
      <w:pPr>
        <w:pStyle w:val="a3"/>
        <w:spacing w:before="1"/>
        <w:ind w:left="0"/>
        <w:rPr>
          <w:b/>
          <w:sz w:val="27"/>
        </w:rPr>
      </w:pPr>
    </w:p>
    <w:tbl>
      <w:tblPr>
        <w:tblStyle w:val="TableNormal"/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48"/>
        <w:gridCol w:w="1752"/>
        <w:gridCol w:w="1032"/>
        <w:gridCol w:w="2304"/>
        <w:gridCol w:w="1713"/>
        <w:gridCol w:w="1199"/>
        <w:gridCol w:w="1482"/>
      </w:tblGrid>
      <w:tr w:rsidR="0096347E">
        <w:trPr>
          <w:trHeight w:val="522"/>
        </w:trPr>
        <w:tc>
          <w:tcPr>
            <w:tcW w:w="485" w:type="dxa"/>
            <w:vMerge w:val="restart"/>
          </w:tcPr>
          <w:p w:rsidR="0096347E" w:rsidRDefault="0059376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836" w:type="dxa"/>
            <w:gridSpan w:val="4"/>
          </w:tcPr>
          <w:p w:rsidR="0096347E" w:rsidRDefault="0059376F">
            <w:pPr>
              <w:pStyle w:val="TableParagraph"/>
              <w:spacing w:line="320" w:lineRule="exact"/>
              <w:ind w:left="2420" w:right="2416"/>
              <w:jc w:val="center"/>
              <w:rPr>
                <w:sz w:val="28"/>
              </w:rPr>
            </w:pPr>
            <w:r>
              <w:rPr>
                <w:sz w:val="28"/>
              </w:rPr>
              <w:t>номер страницы</w:t>
            </w:r>
          </w:p>
        </w:tc>
        <w:tc>
          <w:tcPr>
            <w:tcW w:w="1713" w:type="dxa"/>
            <w:vMerge w:val="restart"/>
          </w:tcPr>
          <w:p w:rsidR="0096347E" w:rsidRDefault="0059376F">
            <w:pPr>
              <w:pStyle w:val="TableParagraph"/>
              <w:spacing w:line="388" w:lineRule="auto"/>
              <w:ind w:left="232" w:hanging="120"/>
              <w:rPr>
                <w:sz w:val="28"/>
              </w:rPr>
            </w:pPr>
            <w:r>
              <w:rPr>
                <w:w w:val="95"/>
                <w:sz w:val="28"/>
              </w:rPr>
              <w:t xml:space="preserve">обозначение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199" w:type="dxa"/>
            <w:vMerge w:val="restart"/>
          </w:tcPr>
          <w:p w:rsidR="0096347E" w:rsidRDefault="0059376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1482" w:type="dxa"/>
            <w:vMerge w:val="restart"/>
          </w:tcPr>
          <w:p w:rsidR="0096347E" w:rsidRDefault="0059376F">
            <w:pPr>
              <w:pStyle w:val="TableParagraph"/>
              <w:spacing w:line="388" w:lineRule="auto"/>
              <w:ind w:left="244" w:right="147" w:hanging="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>
              <w:rPr>
                <w:w w:val="95"/>
                <w:sz w:val="28"/>
              </w:rPr>
              <w:t>внесения</w:t>
            </w:r>
          </w:p>
          <w:p w:rsidR="0096347E" w:rsidRDefault="0059376F">
            <w:pPr>
              <w:pStyle w:val="TableParagraph"/>
              <w:spacing w:before="1"/>
              <w:ind w:left="92" w:right="75"/>
              <w:jc w:val="center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</w:tc>
      </w:tr>
      <w:tr w:rsidR="0096347E">
        <w:trPr>
          <w:trHeight w:val="1032"/>
        </w:trPr>
        <w:tc>
          <w:tcPr>
            <w:tcW w:w="485" w:type="dxa"/>
            <w:vMerge/>
            <w:tcBorders>
              <w:top w:val="nil"/>
            </w:tcBorders>
          </w:tcPr>
          <w:p w:rsidR="0096347E" w:rsidRDefault="0096347E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96347E" w:rsidRDefault="0059376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измененного</w:t>
            </w:r>
          </w:p>
        </w:tc>
        <w:tc>
          <w:tcPr>
            <w:tcW w:w="1752" w:type="dxa"/>
          </w:tcPr>
          <w:p w:rsidR="0096347E" w:rsidRDefault="0059376F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замененного</w:t>
            </w:r>
          </w:p>
        </w:tc>
        <w:tc>
          <w:tcPr>
            <w:tcW w:w="1032" w:type="dxa"/>
          </w:tcPr>
          <w:p w:rsidR="0096347E" w:rsidRDefault="0059376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нового</w:t>
            </w:r>
          </w:p>
        </w:tc>
        <w:tc>
          <w:tcPr>
            <w:tcW w:w="2304" w:type="dxa"/>
          </w:tcPr>
          <w:p w:rsidR="0096347E" w:rsidRDefault="0059376F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аннулированного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96347E" w:rsidRDefault="0096347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</w:tcBorders>
          </w:tcPr>
          <w:p w:rsidR="0096347E" w:rsidRDefault="0096347E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96347E" w:rsidRDefault="0096347E">
            <w:pPr>
              <w:rPr>
                <w:sz w:val="2"/>
                <w:szCs w:val="2"/>
              </w:rPr>
            </w:pPr>
          </w:p>
        </w:tc>
      </w:tr>
      <w:tr w:rsidR="0096347E">
        <w:trPr>
          <w:trHeight w:val="522"/>
        </w:trPr>
        <w:tc>
          <w:tcPr>
            <w:tcW w:w="485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48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5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3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199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48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  <w:tr w:rsidR="0096347E">
        <w:trPr>
          <w:trHeight w:val="522"/>
        </w:trPr>
        <w:tc>
          <w:tcPr>
            <w:tcW w:w="485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48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5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3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199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48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  <w:tr w:rsidR="0096347E">
        <w:trPr>
          <w:trHeight w:val="522"/>
        </w:trPr>
        <w:tc>
          <w:tcPr>
            <w:tcW w:w="485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48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5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3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199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48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  <w:tr w:rsidR="0096347E">
        <w:trPr>
          <w:trHeight w:val="523"/>
        </w:trPr>
        <w:tc>
          <w:tcPr>
            <w:tcW w:w="485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48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5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03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199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  <w:tc>
          <w:tcPr>
            <w:tcW w:w="1482" w:type="dxa"/>
          </w:tcPr>
          <w:p w:rsidR="0096347E" w:rsidRDefault="0096347E">
            <w:pPr>
              <w:pStyle w:val="TableParagraph"/>
              <w:rPr>
                <w:sz w:val="26"/>
              </w:rPr>
            </w:pPr>
          </w:p>
        </w:tc>
      </w:tr>
    </w:tbl>
    <w:p w:rsidR="0096347E" w:rsidRDefault="0096347E">
      <w:pPr>
        <w:rPr>
          <w:sz w:val="26"/>
        </w:rPr>
        <w:sectPr w:rsidR="0096347E">
          <w:pgSz w:w="11910" w:h="16840"/>
          <w:pgMar w:top="640" w:right="0" w:bottom="960" w:left="0" w:header="0" w:footer="693" w:gutter="0"/>
          <w:cols w:space="720"/>
        </w:sectPr>
      </w:pPr>
    </w:p>
    <w:p w:rsidR="0059376F" w:rsidRDefault="0059376F"/>
    <w:sectPr w:rsidR="0059376F">
      <w:pgSz w:w="11910" w:h="16840"/>
      <w:pgMar w:top="700" w:right="0" w:bottom="880" w:left="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6F" w:rsidRDefault="0059376F">
      <w:r>
        <w:separator/>
      </w:r>
    </w:p>
  </w:endnote>
  <w:endnote w:type="continuationSeparator" w:id="0">
    <w:p w:rsidR="0059376F" w:rsidRDefault="0059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7E" w:rsidRDefault="0059376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92.3pt;width:16.25pt;height:15.3pt;z-index:-251658752;mso-position-horizontal-relative:page;mso-position-vertical-relative:page" filled="f" stroked="f">
          <v:textbox inset="0,0,0,0">
            <w:txbxContent>
              <w:p w:rsidR="0096347E" w:rsidRDefault="0059376F">
                <w:pPr>
                  <w:spacing w:before="10"/>
                  <w:ind w:left="44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781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6F" w:rsidRDefault="0059376F">
      <w:r>
        <w:separator/>
      </w:r>
    </w:p>
  </w:footnote>
  <w:footnote w:type="continuationSeparator" w:id="0">
    <w:p w:rsidR="0059376F" w:rsidRDefault="0059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9B9"/>
    <w:multiLevelType w:val="hybridMultilevel"/>
    <w:tmpl w:val="59162C94"/>
    <w:lvl w:ilvl="0" w:tplc="82764E72">
      <w:start w:val="1"/>
      <w:numFmt w:val="decimal"/>
      <w:lvlText w:val="%1."/>
      <w:lvlJc w:val="left"/>
      <w:pPr>
        <w:ind w:left="105" w:hanging="3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96DB02">
      <w:numFmt w:val="bullet"/>
      <w:lvlText w:val="•"/>
      <w:lvlJc w:val="left"/>
      <w:pPr>
        <w:ind w:left="593" w:hanging="355"/>
      </w:pPr>
      <w:rPr>
        <w:rFonts w:hint="default"/>
        <w:lang w:val="ru-RU" w:eastAsia="ru-RU" w:bidi="ru-RU"/>
      </w:rPr>
    </w:lvl>
    <w:lvl w:ilvl="2" w:tplc="5A781B44">
      <w:numFmt w:val="bullet"/>
      <w:lvlText w:val="•"/>
      <w:lvlJc w:val="left"/>
      <w:pPr>
        <w:ind w:left="1086" w:hanging="355"/>
      </w:pPr>
      <w:rPr>
        <w:rFonts w:hint="default"/>
        <w:lang w:val="ru-RU" w:eastAsia="ru-RU" w:bidi="ru-RU"/>
      </w:rPr>
    </w:lvl>
    <w:lvl w:ilvl="3" w:tplc="4D7AB6C2">
      <w:numFmt w:val="bullet"/>
      <w:lvlText w:val="•"/>
      <w:lvlJc w:val="left"/>
      <w:pPr>
        <w:ind w:left="1579" w:hanging="355"/>
      </w:pPr>
      <w:rPr>
        <w:rFonts w:hint="default"/>
        <w:lang w:val="ru-RU" w:eastAsia="ru-RU" w:bidi="ru-RU"/>
      </w:rPr>
    </w:lvl>
    <w:lvl w:ilvl="4" w:tplc="A3BCED3E">
      <w:numFmt w:val="bullet"/>
      <w:lvlText w:val="•"/>
      <w:lvlJc w:val="left"/>
      <w:pPr>
        <w:ind w:left="2072" w:hanging="355"/>
      </w:pPr>
      <w:rPr>
        <w:rFonts w:hint="default"/>
        <w:lang w:val="ru-RU" w:eastAsia="ru-RU" w:bidi="ru-RU"/>
      </w:rPr>
    </w:lvl>
    <w:lvl w:ilvl="5" w:tplc="20ACBE94">
      <w:numFmt w:val="bullet"/>
      <w:lvlText w:val="•"/>
      <w:lvlJc w:val="left"/>
      <w:pPr>
        <w:ind w:left="2566" w:hanging="355"/>
      </w:pPr>
      <w:rPr>
        <w:rFonts w:hint="default"/>
        <w:lang w:val="ru-RU" w:eastAsia="ru-RU" w:bidi="ru-RU"/>
      </w:rPr>
    </w:lvl>
    <w:lvl w:ilvl="6" w:tplc="C37A9222">
      <w:numFmt w:val="bullet"/>
      <w:lvlText w:val="•"/>
      <w:lvlJc w:val="left"/>
      <w:pPr>
        <w:ind w:left="3059" w:hanging="355"/>
      </w:pPr>
      <w:rPr>
        <w:rFonts w:hint="default"/>
        <w:lang w:val="ru-RU" w:eastAsia="ru-RU" w:bidi="ru-RU"/>
      </w:rPr>
    </w:lvl>
    <w:lvl w:ilvl="7" w:tplc="8E98016E">
      <w:numFmt w:val="bullet"/>
      <w:lvlText w:val="•"/>
      <w:lvlJc w:val="left"/>
      <w:pPr>
        <w:ind w:left="3552" w:hanging="355"/>
      </w:pPr>
      <w:rPr>
        <w:rFonts w:hint="default"/>
        <w:lang w:val="ru-RU" w:eastAsia="ru-RU" w:bidi="ru-RU"/>
      </w:rPr>
    </w:lvl>
    <w:lvl w:ilvl="8" w:tplc="2AF086E6">
      <w:numFmt w:val="bullet"/>
      <w:lvlText w:val="•"/>
      <w:lvlJc w:val="left"/>
      <w:pPr>
        <w:ind w:left="4045" w:hanging="355"/>
      </w:pPr>
      <w:rPr>
        <w:rFonts w:hint="default"/>
        <w:lang w:val="ru-RU" w:eastAsia="ru-RU" w:bidi="ru-RU"/>
      </w:rPr>
    </w:lvl>
  </w:abstractNum>
  <w:abstractNum w:abstractNumId="1" w15:restartNumberingAfterBreak="0">
    <w:nsid w:val="162C42CA"/>
    <w:multiLevelType w:val="hybridMultilevel"/>
    <w:tmpl w:val="18B644F2"/>
    <w:lvl w:ilvl="0" w:tplc="8594DE10">
      <w:start w:val="34"/>
      <w:numFmt w:val="decimal"/>
      <w:lvlText w:val="%1."/>
      <w:lvlJc w:val="left"/>
      <w:pPr>
        <w:ind w:left="105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145E64">
      <w:numFmt w:val="bullet"/>
      <w:lvlText w:val="•"/>
      <w:lvlJc w:val="left"/>
      <w:pPr>
        <w:ind w:left="593" w:hanging="494"/>
      </w:pPr>
      <w:rPr>
        <w:rFonts w:hint="default"/>
        <w:lang w:val="ru-RU" w:eastAsia="ru-RU" w:bidi="ru-RU"/>
      </w:rPr>
    </w:lvl>
    <w:lvl w:ilvl="2" w:tplc="A8625B54">
      <w:numFmt w:val="bullet"/>
      <w:lvlText w:val="•"/>
      <w:lvlJc w:val="left"/>
      <w:pPr>
        <w:ind w:left="1086" w:hanging="494"/>
      </w:pPr>
      <w:rPr>
        <w:rFonts w:hint="default"/>
        <w:lang w:val="ru-RU" w:eastAsia="ru-RU" w:bidi="ru-RU"/>
      </w:rPr>
    </w:lvl>
    <w:lvl w:ilvl="3" w:tplc="FD08E734">
      <w:numFmt w:val="bullet"/>
      <w:lvlText w:val="•"/>
      <w:lvlJc w:val="left"/>
      <w:pPr>
        <w:ind w:left="1579" w:hanging="494"/>
      </w:pPr>
      <w:rPr>
        <w:rFonts w:hint="default"/>
        <w:lang w:val="ru-RU" w:eastAsia="ru-RU" w:bidi="ru-RU"/>
      </w:rPr>
    </w:lvl>
    <w:lvl w:ilvl="4" w:tplc="3C84EE0A">
      <w:numFmt w:val="bullet"/>
      <w:lvlText w:val="•"/>
      <w:lvlJc w:val="left"/>
      <w:pPr>
        <w:ind w:left="2072" w:hanging="494"/>
      </w:pPr>
      <w:rPr>
        <w:rFonts w:hint="default"/>
        <w:lang w:val="ru-RU" w:eastAsia="ru-RU" w:bidi="ru-RU"/>
      </w:rPr>
    </w:lvl>
    <w:lvl w:ilvl="5" w:tplc="9C7E1B78">
      <w:numFmt w:val="bullet"/>
      <w:lvlText w:val="•"/>
      <w:lvlJc w:val="left"/>
      <w:pPr>
        <w:ind w:left="2566" w:hanging="494"/>
      </w:pPr>
      <w:rPr>
        <w:rFonts w:hint="default"/>
        <w:lang w:val="ru-RU" w:eastAsia="ru-RU" w:bidi="ru-RU"/>
      </w:rPr>
    </w:lvl>
    <w:lvl w:ilvl="6" w:tplc="4BB0007C">
      <w:numFmt w:val="bullet"/>
      <w:lvlText w:val="•"/>
      <w:lvlJc w:val="left"/>
      <w:pPr>
        <w:ind w:left="3059" w:hanging="494"/>
      </w:pPr>
      <w:rPr>
        <w:rFonts w:hint="default"/>
        <w:lang w:val="ru-RU" w:eastAsia="ru-RU" w:bidi="ru-RU"/>
      </w:rPr>
    </w:lvl>
    <w:lvl w:ilvl="7" w:tplc="129A206A">
      <w:numFmt w:val="bullet"/>
      <w:lvlText w:val="•"/>
      <w:lvlJc w:val="left"/>
      <w:pPr>
        <w:ind w:left="3552" w:hanging="494"/>
      </w:pPr>
      <w:rPr>
        <w:rFonts w:hint="default"/>
        <w:lang w:val="ru-RU" w:eastAsia="ru-RU" w:bidi="ru-RU"/>
      </w:rPr>
    </w:lvl>
    <w:lvl w:ilvl="8" w:tplc="F7425412">
      <w:numFmt w:val="bullet"/>
      <w:lvlText w:val="•"/>
      <w:lvlJc w:val="left"/>
      <w:pPr>
        <w:ind w:left="4045" w:hanging="494"/>
      </w:pPr>
      <w:rPr>
        <w:rFonts w:hint="default"/>
        <w:lang w:val="ru-RU" w:eastAsia="ru-RU" w:bidi="ru-RU"/>
      </w:rPr>
    </w:lvl>
  </w:abstractNum>
  <w:abstractNum w:abstractNumId="2" w15:restartNumberingAfterBreak="0">
    <w:nsid w:val="171829F6"/>
    <w:multiLevelType w:val="hybridMultilevel"/>
    <w:tmpl w:val="17AEF0B4"/>
    <w:lvl w:ilvl="0" w:tplc="CC1E31D2">
      <w:start w:val="1"/>
      <w:numFmt w:val="decimal"/>
      <w:lvlText w:val="%1)"/>
      <w:lvlJc w:val="left"/>
      <w:pPr>
        <w:ind w:left="114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A7094F6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2" w:tplc="1940223C">
      <w:numFmt w:val="bullet"/>
      <w:lvlText w:val="•"/>
      <w:lvlJc w:val="left"/>
      <w:pPr>
        <w:ind w:left="3292" w:hanging="360"/>
      </w:pPr>
      <w:rPr>
        <w:rFonts w:hint="default"/>
        <w:lang w:val="ru-RU" w:eastAsia="ru-RU" w:bidi="ru-RU"/>
      </w:rPr>
    </w:lvl>
    <w:lvl w:ilvl="3" w:tplc="9AF4FA5C">
      <w:numFmt w:val="bullet"/>
      <w:lvlText w:val="•"/>
      <w:lvlJc w:val="left"/>
      <w:pPr>
        <w:ind w:left="4369" w:hanging="360"/>
      </w:pPr>
      <w:rPr>
        <w:rFonts w:hint="default"/>
        <w:lang w:val="ru-RU" w:eastAsia="ru-RU" w:bidi="ru-RU"/>
      </w:rPr>
    </w:lvl>
    <w:lvl w:ilvl="4" w:tplc="4E1285B6">
      <w:numFmt w:val="bullet"/>
      <w:lvlText w:val="•"/>
      <w:lvlJc w:val="left"/>
      <w:pPr>
        <w:ind w:left="5445" w:hanging="360"/>
      </w:pPr>
      <w:rPr>
        <w:rFonts w:hint="default"/>
        <w:lang w:val="ru-RU" w:eastAsia="ru-RU" w:bidi="ru-RU"/>
      </w:rPr>
    </w:lvl>
    <w:lvl w:ilvl="5" w:tplc="F912E3A6">
      <w:numFmt w:val="bullet"/>
      <w:lvlText w:val="•"/>
      <w:lvlJc w:val="left"/>
      <w:pPr>
        <w:ind w:left="6522" w:hanging="360"/>
      </w:pPr>
      <w:rPr>
        <w:rFonts w:hint="default"/>
        <w:lang w:val="ru-RU" w:eastAsia="ru-RU" w:bidi="ru-RU"/>
      </w:rPr>
    </w:lvl>
    <w:lvl w:ilvl="6" w:tplc="10B44572">
      <w:numFmt w:val="bullet"/>
      <w:lvlText w:val="•"/>
      <w:lvlJc w:val="left"/>
      <w:pPr>
        <w:ind w:left="7598" w:hanging="360"/>
      </w:pPr>
      <w:rPr>
        <w:rFonts w:hint="default"/>
        <w:lang w:val="ru-RU" w:eastAsia="ru-RU" w:bidi="ru-RU"/>
      </w:rPr>
    </w:lvl>
    <w:lvl w:ilvl="7" w:tplc="9326A12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  <w:lvl w:ilvl="8" w:tplc="B87E37E2">
      <w:numFmt w:val="bullet"/>
      <w:lvlText w:val="•"/>
      <w:lvlJc w:val="left"/>
      <w:pPr>
        <w:ind w:left="975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EF2642D"/>
    <w:multiLevelType w:val="hybridMultilevel"/>
    <w:tmpl w:val="AA3C726C"/>
    <w:lvl w:ilvl="0" w:tplc="1D4C46BE">
      <w:start w:val="3"/>
      <w:numFmt w:val="decimal"/>
      <w:lvlText w:val="%1.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78A80FA">
      <w:numFmt w:val="bullet"/>
      <w:lvlText w:val="•"/>
      <w:lvlJc w:val="left"/>
      <w:pPr>
        <w:ind w:left="593" w:hanging="284"/>
      </w:pPr>
      <w:rPr>
        <w:rFonts w:hint="default"/>
        <w:lang w:val="ru-RU" w:eastAsia="ru-RU" w:bidi="ru-RU"/>
      </w:rPr>
    </w:lvl>
    <w:lvl w:ilvl="2" w:tplc="7AAA5E0E">
      <w:numFmt w:val="bullet"/>
      <w:lvlText w:val="•"/>
      <w:lvlJc w:val="left"/>
      <w:pPr>
        <w:ind w:left="1086" w:hanging="284"/>
      </w:pPr>
      <w:rPr>
        <w:rFonts w:hint="default"/>
        <w:lang w:val="ru-RU" w:eastAsia="ru-RU" w:bidi="ru-RU"/>
      </w:rPr>
    </w:lvl>
    <w:lvl w:ilvl="3" w:tplc="9E3004C2">
      <w:numFmt w:val="bullet"/>
      <w:lvlText w:val="•"/>
      <w:lvlJc w:val="left"/>
      <w:pPr>
        <w:ind w:left="1579" w:hanging="284"/>
      </w:pPr>
      <w:rPr>
        <w:rFonts w:hint="default"/>
        <w:lang w:val="ru-RU" w:eastAsia="ru-RU" w:bidi="ru-RU"/>
      </w:rPr>
    </w:lvl>
    <w:lvl w:ilvl="4" w:tplc="E0CCABA2">
      <w:numFmt w:val="bullet"/>
      <w:lvlText w:val="•"/>
      <w:lvlJc w:val="left"/>
      <w:pPr>
        <w:ind w:left="2072" w:hanging="284"/>
      </w:pPr>
      <w:rPr>
        <w:rFonts w:hint="default"/>
        <w:lang w:val="ru-RU" w:eastAsia="ru-RU" w:bidi="ru-RU"/>
      </w:rPr>
    </w:lvl>
    <w:lvl w:ilvl="5" w:tplc="DAA229A8">
      <w:numFmt w:val="bullet"/>
      <w:lvlText w:val="•"/>
      <w:lvlJc w:val="left"/>
      <w:pPr>
        <w:ind w:left="2566" w:hanging="284"/>
      </w:pPr>
      <w:rPr>
        <w:rFonts w:hint="default"/>
        <w:lang w:val="ru-RU" w:eastAsia="ru-RU" w:bidi="ru-RU"/>
      </w:rPr>
    </w:lvl>
    <w:lvl w:ilvl="6" w:tplc="6A0CE3C6">
      <w:numFmt w:val="bullet"/>
      <w:lvlText w:val="•"/>
      <w:lvlJc w:val="left"/>
      <w:pPr>
        <w:ind w:left="3059" w:hanging="284"/>
      </w:pPr>
      <w:rPr>
        <w:rFonts w:hint="default"/>
        <w:lang w:val="ru-RU" w:eastAsia="ru-RU" w:bidi="ru-RU"/>
      </w:rPr>
    </w:lvl>
    <w:lvl w:ilvl="7" w:tplc="9FD67E14">
      <w:numFmt w:val="bullet"/>
      <w:lvlText w:val="•"/>
      <w:lvlJc w:val="left"/>
      <w:pPr>
        <w:ind w:left="3552" w:hanging="284"/>
      </w:pPr>
      <w:rPr>
        <w:rFonts w:hint="default"/>
        <w:lang w:val="ru-RU" w:eastAsia="ru-RU" w:bidi="ru-RU"/>
      </w:rPr>
    </w:lvl>
    <w:lvl w:ilvl="8" w:tplc="4DDC533A">
      <w:numFmt w:val="bullet"/>
      <w:lvlText w:val="•"/>
      <w:lvlJc w:val="left"/>
      <w:pPr>
        <w:ind w:left="4045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224733FF"/>
    <w:multiLevelType w:val="hybridMultilevel"/>
    <w:tmpl w:val="19ECD834"/>
    <w:lvl w:ilvl="0" w:tplc="F7CAAD74">
      <w:start w:val="1"/>
      <w:numFmt w:val="decimal"/>
      <w:lvlText w:val="%1.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A163CEA">
      <w:numFmt w:val="bullet"/>
      <w:lvlText w:val="•"/>
      <w:lvlJc w:val="left"/>
      <w:pPr>
        <w:ind w:left="593" w:hanging="284"/>
      </w:pPr>
      <w:rPr>
        <w:rFonts w:hint="default"/>
        <w:lang w:val="ru-RU" w:eastAsia="ru-RU" w:bidi="ru-RU"/>
      </w:rPr>
    </w:lvl>
    <w:lvl w:ilvl="2" w:tplc="67301FB0">
      <w:numFmt w:val="bullet"/>
      <w:lvlText w:val="•"/>
      <w:lvlJc w:val="left"/>
      <w:pPr>
        <w:ind w:left="1086" w:hanging="284"/>
      </w:pPr>
      <w:rPr>
        <w:rFonts w:hint="default"/>
        <w:lang w:val="ru-RU" w:eastAsia="ru-RU" w:bidi="ru-RU"/>
      </w:rPr>
    </w:lvl>
    <w:lvl w:ilvl="3" w:tplc="2320E818">
      <w:numFmt w:val="bullet"/>
      <w:lvlText w:val="•"/>
      <w:lvlJc w:val="left"/>
      <w:pPr>
        <w:ind w:left="1579" w:hanging="284"/>
      </w:pPr>
      <w:rPr>
        <w:rFonts w:hint="default"/>
        <w:lang w:val="ru-RU" w:eastAsia="ru-RU" w:bidi="ru-RU"/>
      </w:rPr>
    </w:lvl>
    <w:lvl w:ilvl="4" w:tplc="5E72B7DC">
      <w:numFmt w:val="bullet"/>
      <w:lvlText w:val="•"/>
      <w:lvlJc w:val="left"/>
      <w:pPr>
        <w:ind w:left="2072" w:hanging="284"/>
      </w:pPr>
      <w:rPr>
        <w:rFonts w:hint="default"/>
        <w:lang w:val="ru-RU" w:eastAsia="ru-RU" w:bidi="ru-RU"/>
      </w:rPr>
    </w:lvl>
    <w:lvl w:ilvl="5" w:tplc="EAA8DA14">
      <w:numFmt w:val="bullet"/>
      <w:lvlText w:val="•"/>
      <w:lvlJc w:val="left"/>
      <w:pPr>
        <w:ind w:left="2566" w:hanging="284"/>
      </w:pPr>
      <w:rPr>
        <w:rFonts w:hint="default"/>
        <w:lang w:val="ru-RU" w:eastAsia="ru-RU" w:bidi="ru-RU"/>
      </w:rPr>
    </w:lvl>
    <w:lvl w:ilvl="6" w:tplc="EF2E44D0">
      <w:numFmt w:val="bullet"/>
      <w:lvlText w:val="•"/>
      <w:lvlJc w:val="left"/>
      <w:pPr>
        <w:ind w:left="3059" w:hanging="284"/>
      </w:pPr>
      <w:rPr>
        <w:rFonts w:hint="default"/>
        <w:lang w:val="ru-RU" w:eastAsia="ru-RU" w:bidi="ru-RU"/>
      </w:rPr>
    </w:lvl>
    <w:lvl w:ilvl="7" w:tplc="3872FB7E">
      <w:numFmt w:val="bullet"/>
      <w:lvlText w:val="•"/>
      <w:lvlJc w:val="left"/>
      <w:pPr>
        <w:ind w:left="3552" w:hanging="284"/>
      </w:pPr>
      <w:rPr>
        <w:rFonts w:hint="default"/>
        <w:lang w:val="ru-RU" w:eastAsia="ru-RU" w:bidi="ru-RU"/>
      </w:rPr>
    </w:lvl>
    <w:lvl w:ilvl="8" w:tplc="93C80E8C">
      <w:numFmt w:val="bullet"/>
      <w:lvlText w:val="•"/>
      <w:lvlJc w:val="left"/>
      <w:pPr>
        <w:ind w:left="4045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22EB431D"/>
    <w:multiLevelType w:val="hybridMultilevel"/>
    <w:tmpl w:val="DA62949E"/>
    <w:lvl w:ilvl="0" w:tplc="1166C288">
      <w:start w:val="51"/>
      <w:numFmt w:val="decimal"/>
      <w:lvlText w:val="%1."/>
      <w:lvlJc w:val="left"/>
      <w:pPr>
        <w:ind w:left="720" w:hanging="423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5FD27C02">
      <w:numFmt w:val="bullet"/>
      <w:lvlText w:val="•"/>
      <w:lvlJc w:val="left"/>
      <w:pPr>
        <w:ind w:left="1838" w:hanging="423"/>
      </w:pPr>
      <w:rPr>
        <w:rFonts w:hint="default"/>
        <w:lang w:val="ru-RU" w:eastAsia="ru-RU" w:bidi="ru-RU"/>
      </w:rPr>
    </w:lvl>
    <w:lvl w:ilvl="2" w:tplc="DE7E0B50">
      <w:numFmt w:val="bullet"/>
      <w:lvlText w:val="•"/>
      <w:lvlJc w:val="left"/>
      <w:pPr>
        <w:ind w:left="2956" w:hanging="423"/>
      </w:pPr>
      <w:rPr>
        <w:rFonts w:hint="default"/>
        <w:lang w:val="ru-RU" w:eastAsia="ru-RU" w:bidi="ru-RU"/>
      </w:rPr>
    </w:lvl>
    <w:lvl w:ilvl="3" w:tplc="55646A1A">
      <w:numFmt w:val="bullet"/>
      <w:lvlText w:val="•"/>
      <w:lvlJc w:val="left"/>
      <w:pPr>
        <w:ind w:left="4075" w:hanging="423"/>
      </w:pPr>
      <w:rPr>
        <w:rFonts w:hint="default"/>
        <w:lang w:val="ru-RU" w:eastAsia="ru-RU" w:bidi="ru-RU"/>
      </w:rPr>
    </w:lvl>
    <w:lvl w:ilvl="4" w:tplc="CF6C0590">
      <w:numFmt w:val="bullet"/>
      <w:lvlText w:val="•"/>
      <w:lvlJc w:val="left"/>
      <w:pPr>
        <w:ind w:left="5193" w:hanging="423"/>
      </w:pPr>
      <w:rPr>
        <w:rFonts w:hint="default"/>
        <w:lang w:val="ru-RU" w:eastAsia="ru-RU" w:bidi="ru-RU"/>
      </w:rPr>
    </w:lvl>
    <w:lvl w:ilvl="5" w:tplc="CD6655F8">
      <w:numFmt w:val="bullet"/>
      <w:lvlText w:val="•"/>
      <w:lvlJc w:val="left"/>
      <w:pPr>
        <w:ind w:left="6312" w:hanging="423"/>
      </w:pPr>
      <w:rPr>
        <w:rFonts w:hint="default"/>
        <w:lang w:val="ru-RU" w:eastAsia="ru-RU" w:bidi="ru-RU"/>
      </w:rPr>
    </w:lvl>
    <w:lvl w:ilvl="6" w:tplc="6E088A86">
      <w:numFmt w:val="bullet"/>
      <w:lvlText w:val="•"/>
      <w:lvlJc w:val="left"/>
      <w:pPr>
        <w:ind w:left="7430" w:hanging="423"/>
      </w:pPr>
      <w:rPr>
        <w:rFonts w:hint="default"/>
        <w:lang w:val="ru-RU" w:eastAsia="ru-RU" w:bidi="ru-RU"/>
      </w:rPr>
    </w:lvl>
    <w:lvl w:ilvl="7" w:tplc="E1843CEC">
      <w:numFmt w:val="bullet"/>
      <w:lvlText w:val="•"/>
      <w:lvlJc w:val="left"/>
      <w:pPr>
        <w:ind w:left="8548" w:hanging="423"/>
      </w:pPr>
      <w:rPr>
        <w:rFonts w:hint="default"/>
        <w:lang w:val="ru-RU" w:eastAsia="ru-RU" w:bidi="ru-RU"/>
      </w:rPr>
    </w:lvl>
    <w:lvl w:ilvl="8" w:tplc="AC1E781C">
      <w:numFmt w:val="bullet"/>
      <w:lvlText w:val="•"/>
      <w:lvlJc w:val="left"/>
      <w:pPr>
        <w:ind w:left="9667" w:hanging="423"/>
      </w:pPr>
      <w:rPr>
        <w:rFonts w:hint="default"/>
        <w:lang w:val="ru-RU" w:eastAsia="ru-RU" w:bidi="ru-RU"/>
      </w:rPr>
    </w:lvl>
  </w:abstractNum>
  <w:abstractNum w:abstractNumId="6" w15:restartNumberingAfterBreak="0">
    <w:nsid w:val="2C0D303C"/>
    <w:multiLevelType w:val="hybridMultilevel"/>
    <w:tmpl w:val="97369A38"/>
    <w:lvl w:ilvl="0" w:tplc="BC72EF96">
      <w:start w:val="1"/>
      <w:numFmt w:val="decimal"/>
      <w:lvlText w:val="%1."/>
      <w:lvlJc w:val="left"/>
      <w:pPr>
        <w:ind w:left="720" w:hanging="283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DC08D0EE">
      <w:numFmt w:val="bullet"/>
      <w:lvlText w:val="•"/>
      <w:lvlJc w:val="left"/>
      <w:pPr>
        <w:ind w:left="1838" w:hanging="283"/>
      </w:pPr>
      <w:rPr>
        <w:rFonts w:hint="default"/>
        <w:lang w:val="ru-RU" w:eastAsia="ru-RU" w:bidi="ru-RU"/>
      </w:rPr>
    </w:lvl>
    <w:lvl w:ilvl="2" w:tplc="ECA05C2C">
      <w:numFmt w:val="bullet"/>
      <w:lvlText w:val="•"/>
      <w:lvlJc w:val="left"/>
      <w:pPr>
        <w:ind w:left="2956" w:hanging="283"/>
      </w:pPr>
      <w:rPr>
        <w:rFonts w:hint="default"/>
        <w:lang w:val="ru-RU" w:eastAsia="ru-RU" w:bidi="ru-RU"/>
      </w:rPr>
    </w:lvl>
    <w:lvl w:ilvl="3" w:tplc="769CA208">
      <w:numFmt w:val="bullet"/>
      <w:lvlText w:val="•"/>
      <w:lvlJc w:val="left"/>
      <w:pPr>
        <w:ind w:left="4075" w:hanging="283"/>
      </w:pPr>
      <w:rPr>
        <w:rFonts w:hint="default"/>
        <w:lang w:val="ru-RU" w:eastAsia="ru-RU" w:bidi="ru-RU"/>
      </w:rPr>
    </w:lvl>
    <w:lvl w:ilvl="4" w:tplc="A76C7326">
      <w:numFmt w:val="bullet"/>
      <w:lvlText w:val="•"/>
      <w:lvlJc w:val="left"/>
      <w:pPr>
        <w:ind w:left="5193" w:hanging="283"/>
      </w:pPr>
      <w:rPr>
        <w:rFonts w:hint="default"/>
        <w:lang w:val="ru-RU" w:eastAsia="ru-RU" w:bidi="ru-RU"/>
      </w:rPr>
    </w:lvl>
    <w:lvl w:ilvl="5" w:tplc="F5A664B6">
      <w:numFmt w:val="bullet"/>
      <w:lvlText w:val="•"/>
      <w:lvlJc w:val="left"/>
      <w:pPr>
        <w:ind w:left="6312" w:hanging="283"/>
      </w:pPr>
      <w:rPr>
        <w:rFonts w:hint="default"/>
        <w:lang w:val="ru-RU" w:eastAsia="ru-RU" w:bidi="ru-RU"/>
      </w:rPr>
    </w:lvl>
    <w:lvl w:ilvl="6" w:tplc="F5845940">
      <w:numFmt w:val="bullet"/>
      <w:lvlText w:val="•"/>
      <w:lvlJc w:val="left"/>
      <w:pPr>
        <w:ind w:left="7430" w:hanging="283"/>
      </w:pPr>
      <w:rPr>
        <w:rFonts w:hint="default"/>
        <w:lang w:val="ru-RU" w:eastAsia="ru-RU" w:bidi="ru-RU"/>
      </w:rPr>
    </w:lvl>
    <w:lvl w:ilvl="7" w:tplc="56B0F62E">
      <w:numFmt w:val="bullet"/>
      <w:lvlText w:val="•"/>
      <w:lvlJc w:val="left"/>
      <w:pPr>
        <w:ind w:left="8548" w:hanging="283"/>
      </w:pPr>
      <w:rPr>
        <w:rFonts w:hint="default"/>
        <w:lang w:val="ru-RU" w:eastAsia="ru-RU" w:bidi="ru-RU"/>
      </w:rPr>
    </w:lvl>
    <w:lvl w:ilvl="8" w:tplc="0ABC460A">
      <w:numFmt w:val="bullet"/>
      <w:lvlText w:val="•"/>
      <w:lvlJc w:val="left"/>
      <w:pPr>
        <w:ind w:left="9667" w:hanging="283"/>
      </w:pPr>
      <w:rPr>
        <w:rFonts w:hint="default"/>
        <w:lang w:val="ru-RU" w:eastAsia="ru-RU" w:bidi="ru-RU"/>
      </w:rPr>
    </w:lvl>
  </w:abstractNum>
  <w:abstractNum w:abstractNumId="7" w15:restartNumberingAfterBreak="0">
    <w:nsid w:val="30EA3692"/>
    <w:multiLevelType w:val="multilevel"/>
    <w:tmpl w:val="C44AEFFC"/>
    <w:lvl w:ilvl="0">
      <w:start w:val="1"/>
      <w:numFmt w:val="decimal"/>
      <w:lvlText w:val="%1."/>
      <w:lvlJc w:val="left"/>
      <w:pPr>
        <w:ind w:left="896" w:hanging="283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4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43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7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4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8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1" w:hanging="494"/>
      </w:pPr>
      <w:rPr>
        <w:rFonts w:hint="default"/>
        <w:lang w:val="ru-RU" w:eastAsia="ru-RU" w:bidi="ru-RU"/>
      </w:rPr>
    </w:lvl>
  </w:abstractNum>
  <w:abstractNum w:abstractNumId="8" w15:restartNumberingAfterBreak="0">
    <w:nsid w:val="344F6F22"/>
    <w:multiLevelType w:val="hybridMultilevel"/>
    <w:tmpl w:val="8DEADB76"/>
    <w:lvl w:ilvl="0" w:tplc="DE32D99A">
      <w:start w:val="1"/>
      <w:numFmt w:val="decimal"/>
      <w:lvlText w:val="%1."/>
      <w:lvlJc w:val="left"/>
      <w:pPr>
        <w:ind w:left="105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50E6E0">
      <w:numFmt w:val="bullet"/>
      <w:lvlText w:val="•"/>
      <w:lvlJc w:val="left"/>
      <w:pPr>
        <w:ind w:left="593" w:hanging="355"/>
      </w:pPr>
      <w:rPr>
        <w:rFonts w:hint="default"/>
        <w:lang w:val="ru-RU" w:eastAsia="ru-RU" w:bidi="ru-RU"/>
      </w:rPr>
    </w:lvl>
    <w:lvl w:ilvl="2" w:tplc="ABCAF0A4">
      <w:numFmt w:val="bullet"/>
      <w:lvlText w:val="•"/>
      <w:lvlJc w:val="left"/>
      <w:pPr>
        <w:ind w:left="1086" w:hanging="355"/>
      </w:pPr>
      <w:rPr>
        <w:rFonts w:hint="default"/>
        <w:lang w:val="ru-RU" w:eastAsia="ru-RU" w:bidi="ru-RU"/>
      </w:rPr>
    </w:lvl>
    <w:lvl w:ilvl="3" w:tplc="6D0E4764">
      <w:numFmt w:val="bullet"/>
      <w:lvlText w:val="•"/>
      <w:lvlJc w:val="left"/>
      <w:pPr>
        <w:ind w:left="1579" w:hanging="355"/>
      </w:pPr>
      <w:rPr>
        <w:rFonts w:hint="default"/>
        <w:lang w:val="ru-RU" w:eastAsia="ru-RU" w:bidi="ru-RU"/>
      </w:rPr>
    </w:lvl>
    <w:lvl w:ilvl="4" w:tplc="51A808D6">
      <w:numFmt w:val="bullet"/>
      <w:lvlText w:val="•"/>
      <w:lvlJc w:val="left"/>
      <w:pPr>
        <w:ind w:left="2072" w:hanging="355"/>
      </w:pPr>
      <w:rPr>
        <w:rFonts w:hint="default"/>
        <w:lang w:val="ru-RU" w:eastAsia="ru-RU" w:bidi="ru-RU"/>
      </w:rPr>
    </w:lvl>
    <w:lvl w:ilvl="5" w:tplc="7D12B952">
      <w:numFmt w:val="bullet"/>
      <w:lvlText w:val="•"/>
      <w:lvlJc w:val="left"/>
      <w:pPr>
        <w:ind w:left="2566" w:hanging="355"/>
      </w:pPr>
      <w:rPr>
        <w:rFonts w:hint="default"/>
        <w:lang w:val="ru-RU" w:eastAsia="ru-RU" w:bidi="ru-RU"/>
      </w:rPr>
    </w:lvl>
    <w:lvl w:ilvl="6" w:tplc="10526C72">
      <w:numFmt w:val="bullet"/>
      <w:lvlText w:val="•"/>
      <w:lvlJc w:val="left"/>
      <w:pPr>
        <w:ind w:left="3059" w:hanging="355"/>
      </w:pPr>
      <w:rPr>
        <w:rFonts w:hint="default"/>
        <w:lang w:val="ru-RU" w:eastAsia="ru-RU" w:bidi="ru-RU"/>
      </w:rPr>
    </w:lvl>
    <w:lvl w:ilvl="7" w:tplc="C2C2109E">
      <w:numFmt w:val="bullet"/>
      <w:lvlText w:val="•"/>
      <w:lvlJc w:val="left"/>
      <w:pPr>
        <w:ind w:left="3552" w:hanging="355"/>
      </w:pPr>
      <w:rPr>
        <w:rFonts w:hint="default"/>
        <w:lang w:val="ru-RU" w:eastAsia="ru-RU" w:bidi="ru-RU"/>
      </w:rPr>
    </w:lvl>
    <w:lvl w:ilvl="8" w:tplc="DA9A0386">
      <w:numFmt w:val="bullet"/>
      <w:lvlText w:val="•"/>
      <w:lvlJc w:val="left"/>
      <w:pPr>
        <w:ind w:left="4045" w:hanging="355"/>
      </w:pPr>
      <w:rPr>
        <w:rFonts w:hint="default"/>
        <w:lang w:val="ru-RU" w:eastAsia="ru-RU" w:bidi="ru-RU"/>
      </w:rPr>
    </w:lvl>
  </w:abstractNum>
  <w:abstractNum w:abstractNumId="9" w15:restartNumberingAfterBreak="0">
    <w:nsid w:val="34AA1E40"/>
    <w:multiLevelType w:val="hybridMultilevel"/>
    <w:tmpl w:val="627497FC"/>
    <w:lvl w:ilvl="0" w:tplc="179E75AE">
      <w:start w:val="12"/>
      <w:numFmt w:val="decimal"/>
      <w:lvlText w:val="%1."/>
      <w:lvlJc w:val="left"/>
      <w:pPr>
        <w:ind w:left="105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828F8A8">
      <w:numFmt w:val="bullet"/>
      <w:lvlText w:val="•"/>
      <w:lvlJc w:val="left"/>
      <w:pPr>
        <w:ind w:left="593" w:hanging="423"/>
      </w:pPr>
      <w:rPr>
        <w:rFonts w:hint="default"/>
        <w:lang w:val="ru-RU" w:eastAsia="ru-RU" w:bidi="ru-RU"/>
      </w:rPr>
    </w:lvl>
    <w:lvl w:ilvl="2" w:tplc="D35AABFE">
      <w:numFmt w:val="bullet"/>
      <w:lvlText w:val="•"/>
      <w:lvlJc w:val="left"/>
      <w:pPr>
        <w:ind w:left="1086" w:hanging="423"/>
      </w:pPr>
      <w:rPr>
        <w:rFonts w:hint="default"/>
        <w:lang w:val="ru-RU" w:eastAsia="ru-RU" w:bidi="ru-RU"/>
      </w:rPr>
    </w:lvl>
    <w:lvl w:ilvl="3" w:tplc="C16829C4">
      <w:numFmt w:val="bullet"/>
      <w:lvlText w:val="•"/>
      <w:lvlJc w:val="left"/>
      <w:pPr>
        <w:ind w:left="1579" w:hanging="423"/>
      </w:pPr>
      <w:rPr>
        <w:rFonts w:hint="default"/>
        <w:lang w:val="ru-RU" w:eastAsia="ru-RU" w:bidi="ru-RU"/>
      </w:rPr>
    </w:lvl>
    <w:lvl w:ilvl="4" w:tplc="CB1CA628">
      <w:numFmt w:val="bullet"/>
      <w:lvlText w:val="•"/>
      <w:lvlJc w:val="left"/>
      <w:pPr>
        <w:ind w:left="2072" w:hanging="423"/>
      </w:pPr>
      <w:rPr>
        <w:rFonts w:hint="default"/>
        <w:lang w:val="ru-RU" w:eastAsia="ru-RU" w:bidi="ru-RU"/>
      </w:rPr>
    </w:lvl>
    <w:lvl w:ilvl="5" w:tplc="B5900468">
      <w:numFmt w:val="bullet"/>
      <w:lvlText w:val="•"/>
      <w:lvlJc w:val="left"/>
      <w:pPr>
        <w:ind w:left="2566" w:hanging="423"/>
      </w:pPr>
      <w:rPr>
        <w:rFonts w:hint="default"/>
        <w:lang w:val="ru-RU" w:eastAsia="ru-RU" w:bidi="ru-RU"/>
      </w:rPr>
    </w:lvl>
    <w:lvl w:ilvl="6" w:tplc="799E0494">
      <w:numFmt w:val="bullet"/>
      <w:lvlText w:val="•"/>
      <w:lvlJc w:val="left"/>
      <w:pPr>
        <w:ind w:left="3059" w:hanging="423"/>
      </w:pPr>
      <w:rPr>
        <w:rFonts w:hint="default"/>
        <w:lang w:val="ru-RU" w:eastAsia="ru-RU" w:bidi="ru-RU"/>
      </w:rPr>
    </w:lvl>
    <w:lvl w:ilvl="7" w:tplc="1C36A7B8">
      <w:numFmt w:val="bullet"/>
      <w:lvlText w:val="•"/>
      <w:lvlJc w:val="left"/>
      <w:pPr>
        <w:ind w:left="3552" w:hanging="423"/>
      </w:pPr>
      <w:rPr>
        <w:rFonts w:hint="default"/>
        <w:lang w:val="ru-RU" w:eastAsia="ru-RU" w:bidi="ru-RU"/>
      </w:rPr>
    </w:lvl>
    <w:lvl w:ilvl="8" w:tplc="D9482C88">
      <w:numFmt w:val="bullet"/>
      <w:lvlText w:val="•"/>
      <w:lvlJc w:val="left"/>
      <w:pPr>
        <w:ind w:left="4045" w:hanging="423"/>
      </w:pPr>
      <w:rPr>
        <w:rFonts w:hint="default"/>
        <w:lang w:val="ru-RU" w:eastAsia="ru-RU" w:bidi="ru-RU"/>
      </w:rPr>
    </w:lvl>
  </w:abstractNum>
  <w:abstractNum w:abstractNumId="10" w15:restartNumberingAfterBreak="0">
    <w:nsid w:val="41A81AC9"/>
    <w:multiLevelType w:val="hybridMultilevel"/>
    <w:tmpl w:val="914A3AB4"/>
    <w:lvl w:ilvl="0" w:tplc="7188D55E">
      <w:start w:val="1"/>
      <w:numFmt w:val="decimal"/>
      <w:lvlText w:val="%1."/>
      <w:lvlJc w:val="left"/>
      <w:pPr>
        <w:ind w:left="720" w:hanging="284"/>
      </w:pPr>
      <w:rPr>
        <w:rFonts w:ascii="Times New Roman" w:eastAsia="Times New Roman" w:hAnsi="Times New Roman" w:cs="Times New Roman" w:hint="default"/>
        <w:color w:val="FF0000"/>
        <w:w w:val="99"/>
        <w:sz w:val="28"/>
        <w:szCs w:val="28"/>
        <w:lang w:val="ru-RU" w:eastAsia="ru-RU" w:bidi="ru-RU"/>
      </w:rPr>
    </w:lvl>
    <w:lvl w:ilvl="1" w:tplc="0CA679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6F942412">
      <w:numFmt w:val="bullet"/>
      <w:lvlText w:val="•"/>
      <w:lvlJc w:val="left"/>
      <w:pPr>
        <w:ind w:left="3740" w:hanging="360"/>
      </w:pPr>
      <w:rPr>
        <w:rFonts w:hint="default"/>
        <w:lang w:val="ru-RU" w:eastAsia="ru-RU" w:bidi="ru-RU"/>
      </w:rPr>
    </w:lvl>
    <w:lvl w:ilvl="3" w:tplc="33F24688">
      <w:numFmt w:val="bullet"/>
      <w:lvlText w:val="•"/>
      <w:lvlJc w:val="left"/>
      <w:pPr>
        <w:ind w:left="4760" w:hanging="360"/>
      </w:pPr>
      <w:rPr>
        <w:rFonts w:hint="default"/>
        <w:lang w:val="ru-RU" w:eastAsia="ru-RU" w:bidi="ru-RU"/>
      </w:rPr>
    </w:lvl>
    <w:lvl w:ilvl="4" w:tplc="46F6A69A">
      <w:numFmt w:val="bullet"/>
      <w:lvlText w:val="•"/>
      <w:lvlJc w:val="left"/>
      <w:pPr>
        <w:ind w:left="5781" w:hanging="360"/>
      </w:pPr>
      <w:rPr>
        <w:rFonts w:hint="default"/>
        <w:lang w:val="ru-RU" w:eastAsia="ru-RU" w:bidi="ru-RU"/>
      </w:rPr>
    </w:lvl>
    <w:lvl w:ilvl="5" w:tplc="F8FC99EC">
      <w:numFmt w:val="bullet"/>
      <w:lvlText w:val="•"/>
      <w:lvlJc w:val="left"/>
      <w:pPr>
        <w:ind w:left="6801" w:hanging="360"/>
      </w:pPr>
      <w:rPr>
        <w:rFonts w:hint="default"/>
        <w:lang w:val="ru-RU" w:eastAsia="ru-RU" w:bidi="ru-RU"/>
      </w:rPr>
    </w:lvl>
    <w:lvl w:ilvl="6" w:tplc="7744F34E">
      <w:numFmt w:val="bullet"/>
      <w:lvlText w:val="•"/>
      <w:lvlJc w:val="left"/>
      <w:pPr>
        <w:ind w:left="7822" w:hanging="360"/>
      </w:pPr>
      <w:rPr>
        <w:rFonts w:hint="default"/>
        <w:lang w:val="ru-RU" w:eastAsia="ru-RU" w:bidi="ru-RU"/>
      </w:rPr>
    </w:lvl>
    <w:lvl w:ilvl="7" w:tplc="B4A46FE6">
      <w:numFmt w:val="bullet"/>
      <w:lvlText w:val="•"/>
      <w:lvlJc w:val="left"/>
      <w:pPr>
        <w:ind w:left="8842" w:hanging="360"/>
      </w:pPr>
      <w:rPr>
        <w:rFonts w:hint="default"/>
        <w:lang w:val="ru-RU" w:eastAsia="ru-RU" w:bidi="ru-RU"/>
      </w:rPr>
    </w:lvl>
    <w:lvl w:ilvl="8" w:tplc="511876AA">
      <w:numFmt w:val="bullet"/>
      <w:lvlText w:val="•"/>
      <w:lvlJc w:val="left"/>
      <w:pPr>
        <w:ind w:left="986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7472B42"/>
    <w:multiLevelType w:val="multilevel"/>
    <w:tmpl w:val="29B44A6E"/>
    <w:lvl w:ilvl="0">
      <w:start w:val="1"/>
      <w:numFmt w:val="decimal"/>
      <w:lvlText w:val="%1"/>
      <w:lvlJc w:val="left"/>
      <w:pPr>
        <w:ind w:left="714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4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4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9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9" w:hanging="495"/>
      </w:pPr>
      <w:rPr>
        <w:rFonts w:hint="default"/>
        <w:lang w:val="ru-RU" w:eastAsia="ru-RU" w:bidi="ru-RU"/>
      </w:rPr>
    </w:lvl>
  </w:abstractNum>
  <w:abstractNum w:abstractNumId="12" w15:restartNumberingAfterBreak="0">
    <w:nsid w:val="4EA316CC"/>
    <w:multiLevelType w:val="hybridMultilevel"/>
    <w:tmpl w:val="860CDB6A"/>
    <w:lvl w:ilvl="0" w:tplc="0AAA6410">
      <w:start w:val="1"/>
      <w:numFmt w:val="decimal"/>
      <w:lvlText w:val="%1."/>
      <w:lvlJc w:val="left"/>
      <w:pPr>
        <w:ind w:left="105" w:hanging="3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DFA379A">
      <w:numFmt w:val="bullet"/>
      <w:lvlText w:val="•"/>
      <w:lvlJc w:val="left"/>
      <w:pPr>
        <w:ind w:left="593" w:hanging="350"/>
      </w:pPr>
      <w:rPr>
        <w:rFonts w:hint="default"/>
        <w:lang w:val="ru-RU" w:eastAsia="ru-RU" w:bidi="ru-RU"/>
      </w:rPr>
    </w:lvl>
    <w:lvl w:ilvl="2" w:tplc="83724A74">
      <w:numFmt w:val="bullet"/>
      <w:lvlText w:val="•"/>
      <w:lvlJc w:val="left"/>
      <w:pPr>
        <w:ind w:left="1086" w:hanging="350"/>
      </w:pPr>
      <w:rPr>
        <w:rFonts w:hint="default"/>
        <w:lang w:val="ru-RU" w:eastAsia="ru-RU" w:bidi="ru-RU"/>
      </w:rPr>
    </w:lvl>
    <w:lvl w:ilvl="3" w:tplc="D08C364E">
      <w:numFmt w:val="bullet"/>
      <w:lvlText w:val="•"/>
      <w:lvlJc w:val="left"/>
      <w:pPr>
        <w:ind w:left="1579" w:hanging="350"/>
      </w:pPr>
      <w:rPr>
        <w:rFonts w:hint="default"/>
        <w:lang w:val="ru-RU" w:eastAsia="ru-RU" w:bidi="ru-RU"/>
      </w:rPr>
    </w:lvl>
    <w:lvl w:ilvl="4" w:tplc="D3482508">
      <w:numFmt w:val="bullet"/>
      <w:lvlText w:val="•"/>
      <w:lvlJc w:val="left"/>
      <w:pPr>
        <w:ind w:left="2072" w:hanging="350"/>
      </w:pPr>
      <w:rPr>
        <w:rFonts w:hint="default"/>
        <w:lang w:val="ru-RU" w:eastAsia="ru-RU" w:bidi="ru-RU"/>
      </w:rPr>
    </w:lvl>
    <w:lvl w:ilvl="5" w:tplc="201C1A7A">
      <w:numFmt w:val="bullet"/>
      <w:lvlText w:val="•"/>
      <w:lvlJc w:val="left"/>
      <w:pPr>
        <w:ind w:left="2566" w:hanging="350"/>
      </w:pPr>
      <w:rPr>
        <w:rFonts w:hint="default"/>
        <w:lang w:val="ru-RU" w:eastAsia="ru-RU" w:bidi="ru-RU"/>
      </w:rPr>
    </w:lvl>
    <w:lvl w:ilvl="6" w:tplc="14A8F234">
      <w:numFmt w:val="bullet"/>
      <w:lvlText w:val="•"/>
      <w:lvlJc w:val="left"/>
      <w:pPr>
        <w:ind w:left="3059" w:hanging="350"/>
      </w:pPr>
      <w:rPr>
        <w:rFonts w:hint="default"/>
        <w:lang w:val="ru-RU" w:eastAsia="ru-RU" w:bidi="ru-RU"/>
      </w:rPr>
    </w:lvl>
    <w:lvl w:ilvl="7" w:tplc="41E44FF0">
      <w:numFmt w:val="bullet"/>
      <w:lvlText w:val="•"/>
      <w:lvlJc w:val="left"/>
      <w:pPr>
        <w:ind w:left="3552" w:hanging="350"/>
      </w:pPr>
      <w:rPr>
        <w:rFonts w:hint="default"/>
        <w:lang w:val="ru-RU" w:eastAsia="ru-RU" w:bidi="ru-RU"/>
      </w:rPr>
    </w:lvl>
    <w:lvl w:ilvl="8" w:tplc="11FA1154">
      <w:numFmt w:val="bullet"/>
      <w:lvlText w:val="•"/>
      <w:lvlJc w:val="left"/>
      <w:pPr>
        <w:ind w:left="4045" w:hanging="350"/>
      </w:pPr>
      <w:rPr>
        <w:rFonts w:hint="default"/>
        <w:lang w:val="ru-RU" w:eastAsia="ru-RU" w:bidi="ru-RU"/>
      </w:rPr>
    </w:lvl>
  </w:abstractNum>
  <w:abstractNum w:abstractNumId="13" w15:restartNumberingAfterBreak="0">
    <w:nsid w:val="5CA62823"/>
    <w:multiLevelType w:val="hybridMultilevel"/>
    <w:tmpl w:val="1342471E"/>
    <w:lvl w:ilvl="0" w:tplc="C382EBC2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4F0B71E">
      <w:numFmt w:val="bullet"/>
      <w:lvlText w:val="•"/>
      <w:lvlJc w:val="left"/>
      <w:pPr>
        <w:ind w:left="1892" w:hanging="164"/>
      </w:pPr>
      <w:rPr>
        <w:rFonts w:hint="default"/>
        <w:lang w:val="ru-RU" w:eastAsia="ru-RU" w:bidi="ru-RU"/>
      </w:rPr>
    </w:lvl>
    <w:lvl w:ilvl="2" w:tplc="B1463ABA">
      <w:numFmt w:val="bullet"/>
      <w:lvlText w:val="•"/>
      <w:lvlJc w:val="left"/>
      <w:pPr>
        <w:ind w:left="3004" w:hanging="164"/>
      </w:pPr>
      <w:rPr>
        <w:rFonts w:hint="default"/>
        <w:lang w:val="ru-RU" w:eastAsia="ru-RU" w:bidi="ru-RU"/>
      </w:rPr>
    </w:lvl>
    <w:lvl w:ilvl="3" w:tplc="6B80887A">
      <w:numFmt w:val="bullet"/>
      <w:lvlText w:val="•"/>
      <w:lvlJc w:val="left"/>
      <w:pPr>
        <w:ind w:left="4117" w:hanging="164"/>
      </w:pPr>
      <w:rPr>
        <w:rFonts w:hint="default"/>
        <w:lang w:val="ru-RU" w:eastAsia="ru-RU" w:bidi="ru-RU"/>
      </w:rPr>
    </w:lvl>
    <w:lvl w:ilvl="4" w:tplc="4DC4AE02">
      <w:numFmt w:val="bullet"/>
      <w:lvlText w:val="•"/>
      <w:lvlJc w:val="left"/>
      <w:pPr>
        <w:ind w:left="5229" w:hanging="164"/>
      </w:pPr>
      <w:rPr>
        <w:rFonts w:hint="default"/>
        <w:lang w:val="ru-RU" w:eastAsia="ru-RU" w:bidi="ru-RU"/>
      </w:rPr>
    </w:lvl>
    <w:lvl w:ilvl="5" w:tplc="3064F59A">
      <w:numFmt w:val="bullet"/>
      <w:lvlText w:val="•"/>
      <w:lvlJc w:val="left"/>
      <w:pPr>
        <w:ind w:left="6342" w:hanging="164"/>
      </w:pPr>
      <w:rPr>
        <w:rFonts w:hint="default"/>
        <w:lang w:val="ru-RU" w:eastAsia="ru-RU" w:bidi="ru-RU"/>
      </w:rPr>
    </w:lvl>
    <w:lvl w:ilvl="6" w:tplc="9692DF60">
      <w:numFmt w:val="bullet"/>
      <w:lvlText w:val="•"/>
      <w:lvlJc w:val="left"/>
      <w:pPr>
        <w:ind w:left="7454" w:hanging="164"/>
      </w:pPr>
      <w:rPr>
        <w:rFonts w:hint="default"/>
        <w:lang w:val="ru-RU" w:eastAsia="ru-RU" w:bidi="ru-RU"/>
      </w:rPr>
    </w:lvl>
    <w:lvl w:ilvl="7" w:tplc="053638A6">
      <w:numFmt w:val="bullet"/>
      <w:lvlText w:val="•"/>
      <w:lvlJc w:val="left"/>
      <w:pPr>
        <w:ind w:left="8566" w:hanging="164"/>
      </w:pPr>
      <w:rPr>
        <w:rFonts w:hint="default"/>
        <w:lang w:val="ru-RU" w:eastAsia="ru-RU" w:bidi="ru-RU"/>
      </w:rPr>
    </w:lvl>
    <w:lvl w:ilvl="8" w:tplc="BAFAA38E">
      <w:numFmt w:val="bullet"/>
      <w:lvlText w:val="•"/>
      <w:lvlJc w:val="left"/>
      <w:pPr>
        <w:ind w:left="9679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66DA7D06"/>
    <w:multiLevelType w:val="hybridMultilevel"/>
    <w:tmpl w:val="22209B10"/>
    <w:lvl w:ilvl="0" w:tplc="29BC8532">
      <w:start w:val="8"/>
      <w:numFmt w:val="decimal"/>
      <w:lvlText w:val="%1."/>
      <w:lvlJc w:val="left"/>
      <w:pPr>
        <w:ind w:left="460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E505940">
      <w:numFmt w:val="bullet"/>
      <w:lvlText w:val="•"/>
      <w:lvlJc w:val="left"/>
      <w:pPr>
        <w:ind w:left="917" w:hanging="355"/>
      </w:pPr>
      <w:rPr>
        <w:rFonts w:hint="default"/>
        <w:lang w:val="ru-RU" w:eastAsia="ru-RU" w:bidi="ru-RU"/>
      </w:rPr>
    </w:lvl>
    <w:lvl w:ilvl="2" w:tplc="42CE65BE">
      <w:numFmt w:val="bullet"/>
      <w:lvlText w:val="•"/>
      <w:lvlJc w:val="left"/>
      <w:pPr>
        <w:ind w:left="1374" w:hanging="355"/>
      </w:pPr>
      <w:rPr>
        <w:rFonts w:hint="default"/>
        <w:lang w:val="ru-RU" w:eastAsia="ru-RU" w:bidi="ru-RU"/>
      </w:rPr>
    </w:lvl>
    <w:lvl w:ilvl="3" w:tplc="C00E7C30">
      <w:numFmt w:val="bullet"/>
      <w:lvlText w:val="•"/>
      <w:lvlJc w:val="left"/>
      <w:pPr>
        <w:ind w:left="1831" w:hanging="355"/>
      </w:pPr>
      <w:rPr>
        <w:rFonts w:hint="default"/>
        <w:lang w:val="ru-RU" w:eastAsia="ru-RU" w:bidi="ru-RU"/>
      </w:rPr>
    </w:lvl>
    <w:lvl w:ilvl="4" w:tplc="B016DE92">
      <w:numFmt w:val="bullet"/>
      <w:lvlText w:val="•"/>
      <w:lvlJc w:val="left"/>
      <w:pPr>
        <w:ind w:left="2288" w:hanging="355"/>
      </w:pPr>
      <w:rPr>
        <w:rFonts w:hint="default"/>
        <w:lang w:val="ru-RU" w:eastAsia="ru-RU" w:bidi="ru-RU"/>
      </w:rPr>
    </w:lvl>
    <w:lvl w:ilvl="5" w:tplc="36A6D5BC">
      <w:numFmt w:val="bullet"/>
      <w:lvlText w:val="•"/>
      <w:lvlJc w:val="left"/>
      <w:pPr>
        <w:ind w:left="2746" w:hanging="355"/>
      </w:pPr>
      <w:rPr>
        <w:rFonts w:hint="default"/>
        <w:lang w:val="ru-RU" w:eastAsia="ru-RU" w:bidi="ru-RU"/>
      </w:rPr>
    </w:lvl>
    <w:lvl w:ilvl="6" w:tplc="1686540C">
      <w:numFmt w:val="bullet"/>
      <w:lvlText w:val="•"/>
      <w:lvlJc w:val="left"/>
      <w:pPr>
        <w:ind w:left="3203" w:hanging="355"/>
      </w:pPr>
      <w:rPr>
        <w:rFonts w:hint="default"/>
        <w:lang w:val="ru-RU" w:eastAsia="ru-RU" w:bidi="ru-RU"/>
      </w:rPr>
    </w:lvl>
    <w:lvl w:ilvl="7" w:tplc="CB1A3556">
      <w:numFmt w:val="bullet"/>
      <w:lvlText w:val="•"/>
      <w:lvlJc w:val="left"/>
      <w:pPr>
        <w:ind w:left="3660" w:hanging="355"/>
      </w:pPr>
      <w:rPr>
        <w:rFonts w:hint="default"/>
        <w:lang w:val="ru-RU" w:eastAsia="ru-RU" w:bidi="ru-RU"/>
      </w:rPr>
    </w:lvl>
    <w:lvl w:ilvl="8" w:tplc="886CF65A">
      <w:numFmt w:val="bullet"/>
      <w:lvlText w:val="•"/>
      <w:lvlJc w:val="left"/>
      <w:pPr>
        <w:ind w:left="4117" w:hanging="355"/>
      </w:pPr>
      <w:rPr>
        <w:rFonts w:hint="default"/>
        <w:lang w:val="ru-RU" w:eastAsia="ru-RU" w:bidi="ru-RU"/>
      </w:rPr>
    </w:lvl>
  </w:abstractNum>
  <w:abstractNum w:abstractNumId="15" w15:restartNumberingAfterBreak="0">
    <w:nsid w:val="6BDD47B3"/>
    <w:multiLevelType w:val="hybridMultilevel"/>
    <w:tmpl w:val="B2A84DDA"/>
    <w:lvl w:ilvl="0" w:tplc="1AB6F93A">
      <w:start w:val="1"/>
      <w:numFmt w:val="decimal"/>
      <w:lvlText w:val="%1."/>
      <w:lvlJc w:val="left"/>
      <w:pPr>
        <w:ind w:left="105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502258A">
      <w:numFmt w:val="bullet"/>
      <w:lvlText w:val="•"/>
      <w:lvlJc w:val="left"/>
      <w:pPr>
        <w:ind w:left="593" w:hanging="355"/>
      </w:pPr>
      <w:rPr>
        <w:rFonts w:hint="default"/>
        <w:lang w:val="ru-RU" w:eastAsia="ru-RU" w:bidi="ru-RU"/>
      </w:rPr>
    </w:lvl>
    <w:lvl w:ilvl="2" w:tplc="6832BB88">
      <w:numFmt w:val="bullet"/>
      <w:lvlText w:val="•"/>
      <w:lvlJc w:val="left"/>
      <w:pPr>
        <w:ind w:left="1086" w:hanging="355"/>
      </w:pPr>
      <w:rPr>
        <w:rFonts w:hint="default"/>
        <w:lang w:val="ru-RU" w:eastAsia="ru-RU" w:bidi="ru-RU"/>
      </w:rPr>
    </w:lvl>
    <w:lvl w:ilvl="3" w:tplc="E27C365E">
      <w:numFmt w:val="bullet"/>
      <w:lvlText w:val="•"/>
      <w:lvlJc w:val="left"/>
      <w:pPr>
        <w:ind w:left="1579" w:hanging="355"/>
      </w:pPr>
      <w:rPr>
        <w:rFonts w:hint="default"/>
        <w:lang w:val="ru-RU" w:eastAsia="ru-RU" w:bidi="ru-RU"/>
      </w:rPr>
    </w:lvl>
    <w:lvl w:ilvl="4" w:tplc="08645C98">
      <w:numFmt w:val="bullet"/>
      <w:lvlText w:val="•"/>
      <w:lvlJc w:val="left"/>
      <w:pPr>
        <w:ind w:left="2072" w:hanging="355"/>
      </w:pPr>
      <w:rPr>
        <w:rFonts w:hint="default"/>
        <w:lang w:val="ru-RU" w:eastAsia="ru-RU" w:bidi="ru-RU"/>
      </w:rPr>
    </w:lvl>
    <w:lvl w:ilvl="5" w:tplc="A1AA7ACC">
      <w:numFmt w:val="bullet"/>
      <w:lvlText w:val="•"/>
      <w:lvlJc w:val="left"/>
      <w:pPr>
        <w:ind w:left="2566" w:hanging="355"/>
      </w:pPr>
      <w:rPr>
        <w:rFonts w:hint="default"/>
        <w:lang w:val="ru-RU" w:eastAsia="ru-RU" w:bidi="ru-RU"/>
      </w:rPr>
    </w:lvl>
    <w:lvl w:ilvl="6" w:tplc="78ACD488">
      <w:numFmt w:val="bullet"/>
      <w:lvlText w:val="•"/>
      <w:lvlJc w:val="left"/>
      <w:pPr>
        <w:ind w:left="3059" w:hanging="355"/>
      </w:pPr>
      <w:rPr>
        <w:rFonts w:hint="default"/>
        <w:lang w:val="ru-RU" w:eastAsia="ru-RU" w:bidi="ru-RU"/>
      </w:rPr>
    </w:lvl>
    <w:lvl w:ilvl="7" w:tplc="F4DEB4CC">
      <w:numFmt w:val="bullet"/>
      <w:lvlText w:val="•"/>
      <w:lvlJc w:val="left"/>
      <w:pPr>
        <w:ind w:left="3552" w:hanging="355"/>
      </w:pPr>
      <w:rPr>
        <w:rFonts w:hint="default"/>
        <w:lang w:val="ru-RU" w:eastAsia="ru-RU" w:bidi="ru-RU"/>
      </w:rPr>
    </w:lvl>
    <w:lvl w:ilvl="8" w:tplc="7CFE886C">
      <w:numFmt w:val="bullet"/>
      <w:lvlText w:val="•"/>
      <w:lvlJc w:val="left"/>
      <w:pPr>
        <w:ind w:left="4045" w:hanging="35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5"/>
  </w:num>
  <w:num w:numId="10">
    <w:abstractNumId w:val="0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347E"/>
    <w:rsid w:val="004904A2"/>
    <w:rsid w:val="004A7814"/>
    <w:rsid w:val="0059376F"/>
    <w:rsid w:val="009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873F28"/>
  <w15:docId w15:val="{FF41DAC2-7A69-4BCB-A3CB-7972926C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04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4A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cp:lastModifiedBy>Пользователь</cp:lastModifiedBy>
  <cp:revision>3</cp:revision>
  <cp:lastPrinted>2021-01-06T04:40:00Z</cp:lastPrinted>
  <dcterms:created xsi:type="dcterms:W3CDTF">2021-01-05T17:39:00Z</dcterms:created>
  <dcterms:modified xsi:type="dcterms:W3CDTF">2021-01-06T04:42:00Z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2021-01-05T00:00:00Z</vt:filetime>
  </property>
</Properties>
</file>