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F59" w:rsidRDefault="00F14E85">
      <w:pPr>
        <w:spacing w:before="72" w:line="278" w:lineRule="auto"/>
        <w:ind w:left="1127" w:right="701" w:firstLine="1387"/>
        <w:rPr>
          <w:b/>
          <w:sz w:val="28"/>
        </w:rPr>
      </w:pPr>
      <w:r>
        <w:rPr>
          <w:b/>
          <w:sz w:val="28"/>
        </w:rPr>
        <w:t>Наличие условий организации обучения и воспитания обучающихся с ограниченными возможностями здоровья и инвалидов</w:t>
      </w:r>
    </w:p>
    <w:p w:rsidR="00DE096D" w:rsidRDefault="00DE096D" w:rsidP="00DE096D">
      <w:pPr>
        <w:widowControl/>
        <w:autoSpaceDE/>
        <w:autoSpaceDN/>
        <w:spacing w:after="200" w:line="276" w:lineRule="auto"/>
        <w:contextualSpacing/>
        <w:jc w:val="both"/>
        <w:rPr>
          <w:sz w:val="28"/>
          <w:szCs w:val="28"/>
        </w:rPr>
      </w:pPr>
    </w:p>
    <w:p w:rsidR="00DE096D" w:rsidRDefault="00DE096D" w:rsidP="00DE096D">
      <w:pPr>
        <w:pStyle w:val="a3"/>
        <w:spacing w:before="189" w:line="276" w:lineRule="auto"/>
        <w:ind w:left="109" w:right="116" w:firstLine="708"/>
        <w:jc w:val="both"/>
      </w:pPr>
      <w:r>
        <w:t xml:space="preserve">          </w:t>
      </w:r>
      <w:proofErr w:type="spellStart"/>
      <w:r w:rsidRPr="00DE096D">
        <w:t>Усманский</w:t>
      </w:r>
      <w:proofErr w:type="spellEnd"/>
      <w:r w:rsidRPr="00DE096D">
        <w:t xml:space="preserve"> филиал ГАПОУ «Липецкий медицинский колледж</w:t>
      </w:r>
      <w:r>
        <w:t xml:space="preserve">» </w:t>
      </w:r>
      <w:r w:rsidRPr="00DE096D">
        <w:t xml:space="preserve">обеспечивает психолого-педагогическую поддержку и сопровождение образовательного процесса студентов, имеющих группу инвалидности. В штате структурного подразделения колледжа, обеспечивающий данный вектор деятельности, имеются социальный педагог и педагог-психолог. В ходе данной работы осуществляется контроль обучения в соответствии с календарным учебным графиком, </w:t>
      </w:r>
      <w:proofErr w:type="gramStart"/>
      <w:r w:rsidRPr="00DE096D">
        <w:t>контроль за</w:t>
      </w:r>
      <w:proofErr w:type="gramEnd"/>
      <w:r w:rsidRPr="00DE096D">
        <w:t xml:space="preserve"> посещаемостью занятий, поддержка инвалидов при их обучении,  осуществление контроля за соблюдением прав обучающихся, создание благоприятного психологического климата, формирование условий, стимулирующих личностный и профессиональный рост, психологическую защищенность студентов-инвалидов, поддержку и укрепление их психического здоровья и проч.</w:t>
      </w:r>
      <w:r>
        <w:t xml:space="preserve"> </w:t>
      </w:r>
    </w:p>
    <w:p w:rsidR="000E5F59" w:rsidRDefault="00F14E85" w:rsidP="00DE096D">
      <w:pPr>
        <w:pStyle w:val="a3"/>
        <w:spacing w:before="189" w:line="276" w:lineRule="auto"/>
        <w:ind w:left="109" w:right="116" w:firstLine="708"/>
        <w:jc w:val="both"/>
      </w:pPr>
      <w:r>
        <w:t>Специализированный учет лиц с ограниченными возможностями здоровья и инвалидностью проводится на этапах их п</w:t>
      </w:r>
      <w:r w:rsidR="00DE096D">
        <w:t xml:space="preserve">оступления, обучения </w:t>
      </w:r>
      <w:r>
        <w:t xml:space="preserve"> и трудоустройства.</w:t>
      </w:r>
    </w:p>
    <w:p w:rsidR="000E5F59" w:rsidRDefault="000E5F59">
      <w:pPr>
        <w:pStyle w:val="a3"/>
        <w:rPr>
          <w:sz w:val="18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85"/>
        <w:gridCol w:w="5143"/>
        <w:gridCol w:w="5004"/>
      </w:tblGrid>
      <w:tr w:rsidR="000E5F59">
        <w:trPr>
          <w:trHeight w:val="1610"/>
        </w:trPr>
        <w:tc>
          <w:tcPr>
            <w:tcW w:w="485" w:type="dxa"/>
          </w:tcPr>
          <w:p w:rsidR="000E5F59" w:rsidRPr="006312F9" w:rsidRDefault="00F14E85">
            <w:pPr>
              <w:pStyle w:val="TableParagraph"/>
              <w:spacing w:line="315" w:lineRule="exact"/>
              <w:ind w:left="107"/>
              <w:rPr>
                <w:b/>
              </w:rPr>
            </w:pPr>
            <w:r w:rsidRPr="006312F9">
              <w:rPr>
                <w:b/>
              </w:rPr>
              <w:t>№</w:t>
            </w:r>
          </w:p>
          <w:p w:rsidR="006312F9" w:rsidRPr="006312F9" w:rsidRDefault="006312F9">
            <w:pPr>
              <w:pStyle w:val="TableParagraph"/>
              <w:spacing w:line="315" w:lineRule="exact"/>
              <w:ind w:left="107"/>
            </w:pPr>
            <w:proofErr w:type="spellStart"/>
            <w:r w:rsidRPr="006312F9">
              <w:rPr>
                <w:b/>
              </w:rPr>
              <w:t>п\</w:t>
            </w:r>
            <w:proofErr w:type="gramStart"/>
            <w:r w:rsidRPr="006312F9">
              <w:rPr>
                <w:b/>
              </w:rPr>
              <w:t>п</w:t>
            </w:r>
            <w:proofErr w:type="spellEnd"/>
            <w:proofErr w:type="gramEnd"/>
          </w:p>
        </w:tc>
        <w:tc>
          <w:tcPr>
            <w:tcW w:w="5143" w:type="dxa"/>
          </w:tcPr>
          <w:p w:rsidR="000E5F59" w:rsidRPr="006312F9" w:rsidRDefault="00F14E85">
            <w:pPr>
              <w:pStyle w:val="TableParagraph"/>
              <w:ind w:left="180" w:right="166" w:hanging="4"/>
              <w:jc w:val="center"/>
              <w:rPr>
                <w:b/>
              </w:rPr>
            </w:pPr>
            <w:r w:rsidRPr="006312F9">
              <w:rPr>
                <w:b/>
              </w:rPr>
              <w:t xml:space="preserve">Показатели условий организации обучения и воспитания обучающихся с </w:t>
            </w:r>
            <w:proofErr w:type="gramStart"/>
            <w:r w:rsidRPr="006312F9">
              <w:rPr>
                <w:b/>
              </w:rPr>
              <w:t>ограниченными</w:t>
            </w:r>
            <w:proofErr w:type="gramEnd"/>
          </w:p>
          <w:p w:rsidR="000E5F59" w:rsidRPr="006312F9" w:rsidRDefault="00F14E85">
            <w:pPr>
              <w:pStyle w:val="TableParagraph"/>
              <w:spacing w:before="3" w:line="322" w:lineRule="exact"/>
              <w:ind w:left="847" w:right="836"/>
              <w:jc w:val="center"/>
              <w:rPr>
                <w:b/>
              </w:rPr>
            </w:pPr>
            <w:r w:rsidRPr="006312F9">
              <w:rPr>
                <w:b/>
              </w:rPr>
              <w:t>возможностями здоровья и инвалидностью</w:t>
            </w:r>
          </w:p>
        </w:tc>
        <w:tc>
          <w:tcPr>
            <w:tcW w:w="5004" w:type="dxa"/>
          </w:tcPr>
          <w:p w:rsidR="000E5F59" w:rsidRPr="006312F9" w:rsidRDefault="00F14E85">
            <w:pPr>
              <w:pStyle w:val="TableParagraph"/>
              <w:ind w:left="370" w:right="361"/>
              <w:jc w:val="center"/>
              <w:rPr>
                <w:b/>
              </w:rPr>
            </w:pPr>
            <w:r w:rsidRPr="006312F9">
              <w:rPr>
                <w:b/>
              </w:rPr>
              <w:t xml:space="preserve">Условия организации обучения и воспитания </w:t>
            </w:r>
            <w:proofErr w:type="gramStart"/>
            <w:r w:rsidRPr="006312F9">
              <w:rPr>
                <w:b/>
              </w:rPr>
              <w:t>обучающихся</w:t>
            </w:r>
            <w:proofErr w:type="gramEnd"/>
            <w:r w:rsidRPr="006312F9">
              <w:rPr>
                <w:b/>
              </w:rPr>
              <w:t xml:space="preserve"> с ограниченными возможностями здоровья и инвалидностью</w:t>
            </w:r>
          </w:p>
        </w:tc>
      </w:tr>
      <w:tr w:rsidR="000E5F59">
        <w:trPr>
          <w:trHeight w:val="964"/>
        </w:trPr>
        <w:tc>
          <w:tcPr>
            <w:tcW w:w="485" w:type="dxa"/>
          </w:tcPr>
          <w:p w:rsidR="000E5F59" w:rsidRDefault="00F14E85">
            <w:pPr>
              <w:pStyle w:val="TableParagraph"/>
              <w:spacing w:line="312" w:lineRule="exact"/>
              <w:ind w:left="107"/>
              <w:rPr>
                <w:sz w:val="28"/>
              </w:rPr>
            </w:pPr>
            <w:r>
              <w:rPr>
                <w:sz w:val="28"/>
              </w:rPr>
              <w:t>1</w:t>
            </w:r>
            <w:r w:rsidR="00DE096D">
              <w:rPr>
                <w:sz w:val="28"/>
              </w:rPr>
              <w:t>.</w:t>
            </w:r>
          </w:p>
        </w:tc>
        <w:tc>
          <w:tcPr>
            <w:tcW w:w="5143" w:type="dxa"/>
          </w:tcPr>
          <w:p w:rsidR="00DE096D" w:rsidRDefault="006312F9" w:rsidP="00DE096D">
            <w:pPr>
              <w:pStyle w:val="TableParagraph"/>
              <w:ind w:left="108" w:right="85"/>
              <w:rPr>
                <w:sz w:val="28"/>
              </w:rPr>
            </w:pPr>
            <w:r>
              <w:rPr>
                <w:sz w:val="28"/>
              </w:rPr>
              <w:t xml:space="preserve">Наличие </w:t>
            </w:r>
            <w:r w:rsidRPr="006312F9">
              <w:rPr>
                <w:sz w:val="28"/>
              </w:rPr>
              <w:t>студентов</w:t>
            </w:r>
            <w:r w:rsidR="00F14E85">
              <w:rPr>
                <w:sz w:val="28"/>
              </w:rPr>
              <w:t xml:space="preserve"> с</w:t>
            </w:r>
            <w:r>
              <w:rPr>
                <w:sz w:val="28"/>
              </w:rPr>
              <w:t xml:space="preserve"> инвалидностью и ОВЗ</w:t>
            </w:r>
          </w:p>
          <w:p w:rsidR="000E5F59" w:rsidRDefault="000E5F59">
            <w:pPr>
              <w:pStyle w:val="TableParagraph"/>
              <w:spacing w:line="310" w:lineRule="exact"/>
              <w:ind w:left="108"/>
              <w:rPr>
                <w:sz w:val="28"/>
              </w:rPr>
            </w:pPr>
          </w:p>
        </w:tc>
        <w:tc>
          <w:tcPr>
            <w:tcW w:w="5004" w:type="dxa"/>
          </w:tcPr>
          <w:p w:rsidR="000E5F59" w:rsidRDefault="00DE096D" w:rsidP="00DE096D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4</w:t>
            </w:r>
            <w:r w:rsidR="00F14E85">
              <w:rPr>
                <w:sz w:val="28"/>
              </w:rPr>
              <w:t xml:space="preserve"> человек</w:t>
            </w:r>
            <w:r w:rsidR="00D9788B">
              <w:rPr>
                <w:sz w:val="28"/>
              </w:rPr>
              <w:t>а</w:t>
            </w:r>
          </w:p>
        </w:tc>
      </w:tr>
      <w:tr w:rsidR="00D9788B">
        <w:trPr>
          <w:trHeight w:val="964"/>
        </w:trPr>
        <w:tc>
          <w:tcPr>
            <w:tcW w:w="485" w:type="dxa"/>
          </w:tcPr>
          <w:p w:rsidR="00D9788B" w:rsidRDefault="00D9788B">
            <w:pPr>
              <w:pStyle w:val="TableParagraph"/>
              <w:spacing w:line="312" w:lineRule="exact"/>
              <w:ind w:left="107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5143" w:type="dxa"/>
          </w:tcPr>
          <w:p w:rsidR="00D9788B" w:rsidRDefault="00F14E85" w:rsidP="00DE096D">
            <w:pPr>
              <w:pStyle w:val="TableParagraph"/>
              <w:ind w:left="108" w:right="85"/>
              <w:rPr>
                <w:sz w:val="28"/>
              </w:rPr>
            </w:pPr>
            <w:r>
              <w:rPr>
                <w:sz w:val="28"/>
              </w:rPr>
              <w:t xml:space="preserve">Обеспечение доступности здания </w:t>
            </w:r>
          </w:p>
        </w:tc>
        <w:tc>
          <w:tcPr>
            <w:tcW w:w="5004" w:type="dxa"/>
          </w:tcPr>
          <w:p w:rsidR="00D9788B" w:rsidRDefault="00D9788B" w:rsidP="00F14E85">
            <w:pPr>
              <w:pStyle w:val="TableParagraph"/>
              <w:spacing w:line="312" w:lineRule="exact"/>
              <w:ind w:right="-113"/>
              <w:rPr>
                <w:sz w:val="28"/>
              </w:rPr>
            </w:pPr>
            <w:r w:rsidRPr="00D9788B">
              <w:rPr>
                <w:sz w:val="28"/>
                <w:szCs w:val="28"/>
              </w:rPr>
              <w:t xml:space="preserve">Создание специальных условий для получения образования инвалидами является целью деятельности </w:t>
            </w:r>
            <w:r w:rsidR="00F14E85">
              <w:rPr>
                <w:sz w:val="28"/>
                <w:szCs w:val="28"/>
              </w:rPr>
              <w:t xml:space="preserve">филиала </w:t>
            </w:r>
            <w:r w:rsidRPr="00D9788B">
              <w:rPr>
                <w:sz w:val="28"/>
                <w:szCs w:val="28"/>
              </w:rPr>
              <w:t>колледжа.</w:t>
            </w:r>
            <w:r w:rsidR="00F14E85">
              <w:rPr>
                <w:sz w:val="28"/>
                <w:szCs w:val="28"/>
              </w:rPr>
              <w:t xml:space="preserve"> Территория</w:t>
            </w:r>
            <w:r w:rsidRPr="00D9788B">
              <w:rPr>
                <w:sz w:val="28"/>
                <w:szCs w:val="28"/>
              </w:rPr>
              <w:t xml:space="preserve"> соответству</w:t>
            </w:r>
            <w:r w:rsidR="00F14E85">
              <w:rPr>
                <w:sz w:val="28"/>
                <w:szCs w:val="28"/>
              </w:rPr>
              <w:t xml:space="preserve">ет условиям беспрепятственного, </w:t>
            </w:r>
            <w:r w:rsidRPr="00D9788B">
              <w:rPr>
                <w:sz w:val="28"/>
                <w:szCs w:val="28"/>
              </w:rPr>
              <w:t>безопасного и удобного передвижения инвалидов и лиц с ОВЗ. Обеспечена доступность путей движения, наличие средств информационно - навигационной поддержки</w:t>
            </w:r>
            <w:r w:rsidR="00F14E85">
              <w:rPr>
                <w:sz w:val="28"/>
                <w:szCs w:val="28"/>
              </w:rPr>
              <w:t>.</w:t>
            </w:r>
          </w:p>
        </w:tc>
      </w:tr>
      <w:tr w:rsidR="00D9788B">
        <w:trPr>
          <w:trHeight w:val="964"/>
        </w:trPr>
        <w:tc>
          <w:tcPr>
            <w:tcW w:w="485" w:type="dxa"/>
          </w:tcPr>
          <w:p w:rsidR="00D9788B" w:rsidRDefault="00D9788B">
            <w:pPr>
              <w:pStyle w:val="TableParagraph"/>
              <w:spacing w:line="312" w:lineRule="exact"/>
              <w:ind w:left="107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5143" w:type="dxa"/>
          </w:tcPr>
          <w:p w:rsidR="00D9788B" w:rsidRPr="00D9788B" w:rsidRDefault="00D9788B" w:rsidP="00D9788B">
            <w:pPr>
              <w:pStyle w:val="TableParagraph"/>
              <w:ind w:left="108" w:right="1337"/>
              <w:rPr>
                <w:sz w:val="28"/>
              </w:rPr>
            </w:pPr>
            <w:r>
              <w:rPr>
                <w:sz w:val="28"/>
              </w:rPr>
              <w:t>Использование специальных технических средств обучения коллективного и индивидуального пользования</w:t>
            </w:r>
          </w:p>
          <w:p w:rsidR="00D9788B" w:rsidRDefault="00D9788B" w:rsidP="00DE096D">
            <w:pPr>
              <w:pStyle w:val="TableParagraph"/>
              <w:ind w:left="108" w:right="85"/>
              <w:rPr>
                <w:sz w:val="28"/>
              </w:rPr>
            </w:pPr>
          </w:p>
        </w:tc>
        <w:tc>
          <w:tcPr>
            <w:tcW w:w="5004" w:type="dxa"/>
          </w:tcPr>
          <w:p w:rsidR="00D9788B" w:rsidRDefault="00D9788B" w:rsidP="00F14E85">
            <w:pPr>
              <w:pStyle w:val="TableParagraph"/>
              <w:ind w:left="170" w:right="113"/>
              <w:jc w:val="both"/>
              <w:rPr>
                <w:sz w:val="28"/>
              </w:rPr>
            </w:pPr>
            <w:r>
              <w:rPr>
                <w:sz w:val="28"/>
              </w:rPr>
              <w:t>В случае необходимости, будут предоставлены специальные технические средства обучения</w:t>
            </w:r>
            <w:r w:rsidR="00F14E85">
              <w:rPr>
                <w:sz w:val="28"/>
              </w:rPr>
              <w:t xml:space="preserve"> </w:t>
            </w:r>
            <w:r>
              <w:rPr>
                <w:sz w:val="28"/>
              </w:rPr>
              <w:t>коллективного и индивидуального пользования. Во время проведения занятий, где будут обучаться инвалиды и обучающиеся с ОВЗ, возможно</w:t>
            </w:r>
            <w:r w:rsidR="00F14E85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применение </w:t>
            </w:r>
            <w:proofErr w:type="spellStart"/>
            <w:r>
              <w:rPr>
                <w:sz w:val="28"/>
              </w:rPr>
              <w:t>мультимедийных</w:t>
            </w:r>
            <w:proofErr w:type="spellEnd"/>
            <w:r>
              <w:rPr>
                <w:sz w:val="28"/>
              </w:rPr>
              <w:t xml:space="preserve"> средств, оргтехники, </w:t>
            </w:r>
            <w:proofErr w:type="spellStart"/>
            <w:proofErr w:type="gramStart"/>
            <w:r>
              <w:rPr>
                <w:sz w:val="28"/>
              </w:rPr>
              <w:lastRenderedPageBreak/>
              <w:t>слайд-проекторов</w:t>
            </w:r>
            <w:proofErr w:type="spellEnd"/>
            <w:proofErr w:type="gramEnd"/>
            <w:r>
              <w:rPr>
                <w:sz w:val="28"/>
              </w:rPr>
              <w:t xml:space="preserve"> и иных средств для повышения уровня восприятия учебной информации обучающимися с различными</w:t>
            </w:r>
            <w:r w:rsidR="00F14E85">
              <w:rPr>
                <w:sz w:val="28"/>
              </w:rPr>
              <w:t xml:space="preserve"> </w:t>
            </w:r>
            <w:r>
              <w:rPr>
                <w:sz w:val="28"/>
              </w:rPr>
              <w:t>нарушениями. Для разъяснения отдельных вопросов изучаемой дисциплины преподавателями дополнительно могут проводиться групповые индивидуальные консультации, в том</w:t>
            </w:r>
            <w:r w:rsidR="00F14E85">
              <w:rPr>
                <w:sz w:val="28"/>
              </w:rPr>
              <w:t xml:space="preserve"> </w:t>
            </w:r>
            <w:r>
              <w:rPr>
                <w:sz w:val="28"/>
              </w:rPr>
              <w:t>числе с использованием сети Интернет.</w:t>
            </w:r>
          </w:p>
        </w:tc>
      </w:tr>
      <w:tr w:rsidR="00D9788B">
        <w:trPr>
          <w:trHeight w:val="964"/>
        </w:trPr>
        <w:tc>
          <w:tcPr>
            <w:tcW w:w="485" w:type="dxa"/>
          </w:tcPr>
          <w:p w:rsidR="00D9788B" w:rsidRDefault="00F14E85">
            <w:pPr>
              <w:pStyle w:val="TableParagraph"/>
              <w:spacing w:line="312" w:lineRule="exact"/>
              <w:ind w:left="107"/>
              <w:rPr>
                <w:sz w:val="28"/>
              </w:rPr>
            </w:pPr>
            <w:r>
              <w:rPr>
                <w:sz w:val="28"/>
              </w:rPr>
              <w:lastRenderedPageBreak/>
              <w:t>4.</w:t>
            </w:r>
          </w:p>
        </w:tc>
        <w:tc>
          <w:tcPr>
            <w:tcW w:w="5143" w:type="dxa"/>
          </w:tcPr>
          <w:p w:rsidR="00D9788B" w:rsidRDefault="00F14E85" w:rsidP="00F14E85">
            <w:pPr>
              <w:pStyle w:val="TableParagraph"/>
              <w:ind w:left="108" w:right="156"/>
              <w:rPr>
                <w:sz w:val="28"/>
              </w:rPr>
            </w:pPr>
            <w:r>
              <w:rPr>
                <w:sz w:val="28"/>
              </w:rPr>
              <w:t>Использование специальных учебников, учебных пособий и дидактических материалов</w:t>
            </w:r>
          </w:p>
        </w:tc>
        <w:tc>
          <w:tcPr>
            <w:tcW w:w="5004" w:type="dxa"/>
          </w:tcPr>
          <w:p w:rsidR="00D9788B" w:rsidRPr="00F14E85" w:rsidRDefault="00F14E85" w:rsidP="00F14E85">
            <w:pPr>
              <w:pStyle w:val="TableParagraph"/>
              <w:ind w:right="170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Обучающимся</w:t>
            </w:r>
            <w:proofErr w:type="gramEnd"/>
            <w:r>
              <w:rPr>
                <w:sz w:val="28"/>
              </w:rPr>
              <w:t xml:space="preserve"> колледжа (при возникновении необходимости) специальные учебники, учебные пособия и дидактические материалы могут предоставляться по запросу.</w:t>
            </w:r>
          </w:p>
          <w:p w:rsidR="00D9788B" w:rsidRDefault="00D9788B" w:rsidP="00DE096D">
            <w:pPr>
              <w:pStyle w:val="TableParagraph"/>
              <w:spacing w:line="312" w:lineRule="exact"/>
              <w:rPr>
                <w:sz w:val="28"/>
              </w:rPr>
            </w:pPr>
          </w:p>
        </w:tc>
      </w:tr>
      <w:tr w:rsidR="000E5F59">
        <w:trPr>
          <w:trHeight w:val="1608"/>
        </w:trPr>
        <w:tc>
          <w:tcPr>
            <w:tcW w:w="485" w:type="dxa"/>
          </w:tcPr>
          <w:p w:rsidR="000E5F59" w:rsidRDefault="00F14E85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5143" w:type="dxa"/>
          </w:tcPr>
          <w:p w:rsidR="006312F9" w:rsidRDefault="00F14E85" w:rsidP="006312F9">
            <w:pPr>
              <w:pStyle w:val="TableParagraph"/>
              <w:ind w:left="108" w:right="733"/>
              <w:rPr>
                <w:sz w:val="28"/>
              </w:rPr>
            </w:pPr>
            <w:r>
              <w:rPr>
                <w:sz w:val="28"/>
              </w:rPr>
              <w:t xml:space="preserve">Предоставление </w:t>
            </w:r>
            <w:proofErr w:type="gramStart"/>
            <w:r>
              <w:rPr>
                <w:sz w:val="28"/>
              </w:rPr>
              <w:t>обучающимся</w:t>
            </w:r>
            <w:proofErr w:type="gramEnd"/>
            <w:r>
              <w:rPr>
                <w:sz w:val="28"/>
              </w:rPr>
              <w:t xml:space="preserve"> с ограниченными возможностями здоровья </w:t>
            </w:r>
            <w:r w:rsidR="006312F9">
              <w:rPr>
                <w:sz w:val="28"/>
              </w:rPr>
              <w:t xml:space="preserve">и инвалидностью </w:t>
            </w:r>
            <w:r>
              <w:rPr>
                <w:sz w:val="28"/>
              </w:rPr>
              <w:t xml:space="preserve">специальных технических средств обучения </w:t>
            </w:r>
          </w:p>
          <w:p w:rsidR="000E5F59" w:rsidRDefault="000E5F59" w:rsidP="00F14E85">
            <w:pPr>
              <w:pStyle w:val="TableParagraph"/>
              <w:spacing w:line="321" w:lineRule="exact"/>
              <w:ind w:left="108"/>
              <w:rPr>
                <w:sz w:val="28"/>
              </w:rPr>
            </w:pPr>
          </w:p>
        </w:tc>
        <w:tc>
          <w:tcPr>
            <w:tcW w:w="5004" w:type="dxa"/>
          </w:tcPr>
          <w:p w:rsidR="00F14E85" w:rsidRDefault="00F14E85" w:rsidP="00F14E85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В случае возникновения запроса</w:t>
            </w:r>
          </w:p>
          <w:p w:rsidR="00F14E85" w:rsidRDefault="00F14E85" w:rsidP="006312F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специальные технические с</w:t>
            </w:r>
            <w:r w:rsidR="006312F9">
              <w:rPr>
                <w:sz w:val="28"/>
              </w:rPr>
              <w:t>редства обучения</w:t>
            </w:r>
            <w:r>
              <w:rPr>
                <w:sz w:val="28"/>
              </w:rPr>
              <w:t xml:space="preserve"> предоставляются.</w:t>
            </w:r>
          </w:p>
          <w:p w:rsidR="00F14E85" w:rsidRDefault="00F14E85" w:rsidP="00F14E85">
            <w:pPr>
              <w:pStyle w:val="TableParagraph"/>
              <w:rPr>
                <w:sz w:val="28"/>
              </w:rPr>
            </w:pPr>
          </w:p>
          <w:p w:rsidR="000E5F59" w:rsidRDefault="000E5F59" w:rsidP="00DE096D">
            <w:pPr>
              <w:pStyle w:val="TableParagraph"/>
              <w:spacing w:line="322" w:lineRule="exact"/>
              <w:ind w:right="476"/>
              <w:jc w:val="both"/>
              <w:rPr>
                <w:sz w:val="28"/>
              </w:rPr>
            </w:pPr>
          </w:p>
        </w:tc>
      </w:tr>
    </w:tbl>
    <w:p w:rsidR="008A5952" w:rsidRDefault="008A5952"/>
    <w:sectPr w:rsidR="008A5952" w:rsidSect="000E5F59">
      <w:pgSz w:w="11910" w:h="16840"/>
      <w:pgMar w:top="1120" w:right="300" w:bottom="280" w:left="7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DE2BB3"/>
    <w:multiLevelType w:val="hybridMultilevel"/>
    <w:tmpl w:val="E39C83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0E5F59"/>
    <w:rsid w:val="000E5F59"/>
    <w:rsid w:val="006312F9"/>
    <w:rsid w:val="008A5952"/>
    <w:rsid w:val="00D9788B"/>
    <w:rsid w:val="00DE096D"/>
    <w:rsid w:val="00F14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E5F59"/>
    <w:rPr>
      <w:rFonts w:ascii="Times New Roman" w:eastAsia="Times New Roman" w:hAnsi="Times New Roman" w:cs="Times New Roman"/>
      <w:lang w:val="ru-RU" w:eastAsia="ru-RU" w:bidi="ru-RU"/>
    </w:rPr>
  </w:style>
  <w:style w:type="paragraph" w:styleId="4">
    <w:name w:val="heading 4"/>
    <w:basedOn w:val="a"/>
    <w:link w:val="40"/>
    <w:uiPriority w:val="9"/>
    <w:qFormat/>
    <w:rsid w:val="00D9788B"/>
    <w:pPr>
      <w:widowControl/>
      <w:autoSpaceDE/>
      <w:autoSpaceDN/>
      <w:spacing w:before="100" w:beforeAutospacing="1" w:after="100" w:afterAutospacing="1"/>
      <w:outlineLvl w:val="3"/>
    </w:pPr>
    <w:rPr>
      <w:b/>
      <w:bCs/>
      <w:sz w:val="24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E5F5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E5F59"/>
    <w:pPr>
      <w:spacing w:before="1"/>
    </w:pPr>
    <w:rPr>
      <w:sz w:val="28"/>
      <w:szCs w:val="28"/>
    </w:rPr>
  </w:style>
  <w:style w:type="paragraph" w:styleId="a4">
    <w:name w:val="List Paragraph"/>
    <w:basedOn w:val="a"/>
    <w:uiPriority w:val="34"/>
    <w:qFormat/>
    <w:rsid w:val="000E5F59"/>
  </w:style>
  <w:style w:type="paragraph" w:customStyle="1" w:styleId="TableParagraph">
    <w:name w:val="Table Paragraph"/>
    <w:basedOn w:val="a"/>
    <w:uiPriority w:val="1"/>
    <w:qFormat/>
    <w:rsid w:val="000E5F59"/>
    <w:pPr>
      <w:ind w:left="106"/>
    </w:pPr>
  </w:style>
  <w:style w:type="character" w:customStyle="1" w:styleId="40">
    <w:name w:val="Заголовок 4 Знак"/>
    <w:basedOn w:val="a0"/>
    <w:link w:val="4"/>
    <w:uiPriority w:val="9"/>
    <w:rsid w:val="00D9788B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756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Репина</dc:creator>
  <cp:lastModifiedBy>Катюша</cp:lastModifiedBy>
  <cp:revision>3</cp:revision>
  <dcterms:created xsi:type="dcterms:W3CDTF">2020-02-25T12:43:00Z</dcterms:created>
  <dcterms:modified xsi:type="dcterms:W3CDTF">2020-02-25T13:35:00Z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2020-02-25T00:00:00Z</vt:filetime>
  </property>
</Properties>
</file>